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13" w:rsidRPr="002A1496" w:rsidRDefault="00F94C13" w:rsidP="002A1496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2A1496" w:rsidRPr="002A1496" w:rsidRDefault="002A1496" w:rsidP="002A1496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2A1496" w:rsidRPr="002A1496" w:rsidRDefault="002A1496" w:rsidP="002A1496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F6704C" w:rsidRDefault="00F6704C" w:rsidP="002A1496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:rsidR="002C37DD" w:rsidRDefault="002C37DD" w:rsidP="002A1496">
      <w:pPr>
        <w:spacing w:after="120" w:line="240" w:lineRule="auto"/>
        <w:rPr>
          <w:rFonts w:ascii="Cabin" w:hAnsi="Cabin" w:cs="Segoe UI"/>
          <w:b/>
          <w:color w:val="018381"/>
          <w:sz w:val="40"/>
          <w:szCs w:val="40"/>
        </w:rPr>
      </w:pPr>
      <w:r w:rsidRPr="002C37DD">
        <w:rPr>
          <w:rFonts w:ascii="Cabin" w:hAnsi="Cabin" w:cs="Segoe UI"/>
          <w:b/>
          <w:color w:val="018381"/>
          <w:sz w:val="40"/>
          <w:szCs w:val="40"/>
        </w:rPr>
        <w:t>Wsparcie dzieci, m</w:t>
      </w:r>
      <w:r w:rsidRPr="002C37DD">
        <w:rPr>
          <w:rFonts w:ascii="Calibri" w:hAnsi="Calibri" w:cs="Calibri"/>
          <w:b/>
          <w:color w:val="018381"/>
          <w:sz w:val="40"/>
          <w:szCs w:val="40"/>
        </w:rPr>
        <w:t>ł</w:t>
      </w:r>
      <w:r w:rsidRPr="002C37DD">
        <w:rPr>
          <w:rFonts w:ascii="Cabin" w:hAnsi="Cabin" w:cs="Segoe UI"/>
          <w:b/>
          <w:color w:val="018381"/>
          <w:sz w:val="40"/>
          <w:szCs w:val="40"/>
        </w:rPr>
        <w:t>odzie</w:t>
      </w:r>
      <w:r w:rsidRPr="002C37DD">
        <w:rPr>
          <w:rFonts w:ascii="Calibri" w:hAnsi="Calibri" w:cs="Calibri"/>
          <w:b/>
          <w:color w:val="018381"/>
          <w:sz w:val="40"/>
          <w:szCs w:val="40"/>
        </w:rPr>
        <w:t>ż</w:t>
      </w:r>
      <w:r w:rsidRPr="002C37DD">
        <w:rPr>
          <w:rFonts w:ascii="Cabin" w:hAnsi="Cabin" w:cs="Segoe UI"/>
          <w:b/>
          <w:color w:val="018381"/>
          <w:sz w:val="40"/>
          <w:szCs w:val="40"/>
        </w:rPr>
        <w:t>y i m</w:t>
      </w:r>
      <w:r w:rsidRPr="002C37DD">
        <w:rPr>
          <w:rFonts w:ascii="Calibri" w:hAnsi="Calibri" w:cs="Calibri"/>
          <w:b/>
          <w:color w:val="018381"/>
          <w:sz w:val="40"/>
          <w:szCs w:val="40"/>
        </w:rPr>
        <w:t>ł</w:t>
      </w:r>
      <w:r w:rsidRPr="002C37DD">
        <w:rPr>
          <w:rFonts w:ascii="Cabin" w:hAnsi="Cabin" w:cs="Segoe UI"/>
          <w:b/>
          <w:color w:val="018381"/>
          <w:sz w:val="40"/>
          <w:szCs w:val="40"/>
        </w:rPr>
        <w:t>odych doros</w:t>
      </w:r>
      <w:r w:rsidRPr="002C37DD">
        <w:rPr>
          <w:rFonts w:ascii="Calibri" w:hAnsi="Calibri" w:cs="Calibri"/>
          <w:b/>
          <w:color w:val="018381"/>
          <w:sz w:val="40"/>
          <w:szCs w:val="40"/>
        </w:rPr>
        <w:t>ł</w:t>
      </w:r>
      <w:r w:rsidRPr="002C37DD">
        <w:rPr>
          <w:rFonts w:ascii="Cabin" w:hAnsi="Cabin" w:cs="Segoe UI"/>
          <w:b/>
          <w:color w:val="018381"/>
          <w:sz w:val="40"/>
          <w:szCs w:val="40"/>
        </w:rPr>
        <w:t>ych oraz rodzin z dzie</w:t>
      </w:r>
      <w:r w:rsidRPr="002C37DD">
        <w:rPr>
          <w:rFonts w:ascii="Calibri" w:hAnsi="Calibri" w:cs="Calibri"/>
          <w:b/>
          <w:color w:val="018381"/>
          <w:sz w:val="40"/>
          <w:szCs w:val="40"/>
        </w:rPr>
        <w:t>ć</w:t>
      </w:r>
      <w:r w:rsidRPr="002C37DD">
        <w:rPr>
          <w:rFonts w:ascii="Cabin" w:hAnsi="Cabin" w:cs="Segoe UI"/>
          <w:b/>
          <w:color w:val="018381"/>
          <w:sz w:val="40"/>
          <w:szCs w:val="40"/>
        </w:rPr>
        <w:t>mi w ramach EFS + w Regionalnych Programach Operacyjnych</w:t>
      </w:r>
    </w:p>
    <w:p w:rsidR="00F6704C" w:rsidRPr="00414F3D" w:rsidRDefault="00F6704C" w:rsidP="00F6704C">
      <w:pPr>
        <w:spacing w:after="120" w:line="240" w:lineRule="auto"/>
        <w:rPr>
          <w:rFonts w:ascii="Cabin" w:hAnsi="Cabin" w:cs="Times New Roman"/>
          <w:b/>
          <w:bCs/>
        </w:rPr>
      </w:pPr>
    </w:p>
    <w:p w:rsidR="0077253F" w:rsidRDefault="002C37DD" w:rsidP="0077253F">
      <w:pPr>
        <w:spacing w:after="120" w:line="240" w:lineRule="auto"/>
        <w:rPr>
          <w:rFonts w:ascii="Cabin" w:hAnsi="Cabin" w:cs="Times New Roman"/>
          <w:b/>
          <w:bCs/>
          <w:i/>
        </w:rPr>
      </w:pPr>
      <w:r w:rsidRPr="002C37DD">
        <w:rPr>
          <w:rFonts w:ascii="Cabin" w:hAnsi="Cabin" w:cs="Times New Roman"/>
          <w:b/>
          <w:bCs/>
          <w:i/>
        </w:rPr>
        <w:t>Propozycja  przygotowana na podstawie propozycji grupy ds. dzieci, m</w:t>
      </w:r>
      <w:r w:rsidRPr="002C37DD">
        <w:rPr>
          <w:rFonts w:ascii="Calibri" w:hAnsi="Calibri" w:cs="Calibri"/>
          <w:b/>
          <w:bCs/>
          <w:i/>
        </w:rPr>
        <w:t>ł</w:t>
      </w:r>
      <w:r w:rsidRPr="002C37DD">
        <w:rPr>
          <w:rFonts w:ascii="Cabin" w:hAnsi="Cabin" w:cs="Times New Roman"/>
          <w:b/>
          <w:bCs/>
          <w:i/>
        </w:rPr>
        <w:t>odzie</w:t>
      </w:r>
      <w:r w:rsidRPr="002C37DD">
        <w:rPr>
          <w:rFonts w:ascii="Calibri" w:hAnsi="Calibri" w:cs="Calibri"/>
          <w:b/>
          <w:bCs/>
          <w:i/>
        </w:rPr>
        <w:t>ż</w:t>
      </w:r>
      <w:r w:rsidRPr="002C37DD">
        <w:rPr>
          <w:rFonts w:ascii="Cabin" w:hAnsi="Cabin" w:cs="Times New Roman"/>
          <w:b/>
          <w:bCs/>
          <w:i/>
        </w:rPr>
        <w:t>, rodzina zg</w:t>
      </w:r>
      <w:r w:rsidRPr="002C37DD">
        <w:rPr>
          <w:rFonts w:ascii="Calibri" w:hAnsi="Calibri" w:cs="Calibri"/>
          <w:b/>
          <w:bCs/>
          <w:i/>
        </w:rPr>
        <w:t>ł</w:t>
      </w:r>
      <w:r w:rsidRPr="002C37DD">
        <w:rPr>
          <w:rFonts w:ascii="Cabin" w:hAnsi="Cabin" w:cs="Times New Roman"/>
          <w:b/>
          <w:bCs/>
          <w:i/>
        </w:rPr>
        <w:t>oszonych w ramach prac nad Krajow</w:t>
      </w:r>
      <w:r w:rsidRPr="002C37DD">
        <w:rPr>
          <w:rFonts w:ascii="Calibri" w:hAnsi="Calibri" w:cs="Calibri"/>
          <w:b/>
          <w:bCs/>
          <w:i/>
        </w:rPr>
        <w:t>ą</w:t>
      </w:r>
      <w:r w:rsidRPr="002C37DD">
        <w:rPr>
          <w:rFonts w:ascii="Cabin" w:hAnsi="Cabin" w:cs="Times New Roman"/>
          <w:b/>
          <w:bCs/>
          <w:i/>
        </w:rPr>
        <w:t xml:space="preserve"> strategi</w:t>
      </w:r>
      <w:r w:rsidRPr="002C37DD">
        <w:rPr>
          <w:rFonts w:ascii="Calibri" w:hAnsi="Calibri" w:cs="Calibri"/>
          <w:b/>
          <w:bCs/>
          <w:i/>
        </w:rPr>
        <w:t>ą</w:t>
      </w:r>
      <w:r w:rsidRPr="002C37DD">
        <w:rPr>
          <w:rFonts w:ascii="Cabin" w:hAnsi="Cabin" w:cs="Times New Roman"/>
          <w:b/>
          <w:bCs/>
          <w:i/>
        </w:rPr>
        <w:t xml:space="preserve"> deinstytucjonalizacji us</w:t>
      </w:r>
      <w:r w:rsidRPr="002C37DD">
        <w:rPr>
          <w:rFonts w:ascii="Calibri" w:hAnsi="Calibri" w:cs="Calibri"/>
          <w:b/>
          <w:bCs/>
          <w:i/>
        </w:rPr>
        <w:t>ł</w:t>
      </w:r>
      <w:r w:rsidRPr="002C37DD">
        <w:rPr>
          <w:rFonts w:ascii="Cabin" w:hAnsi="Cabin" w:cs="Times New Roman"/>
          <w:b/>
          <w:bCs/>
          <w:i/>
        </w:rPr>
        <w:t>ug spo</w:t>
      </w:r>
      <w:r w:rsidRPr="002C37DD">
        <w:rPr>
          <w:rFonts w:ascii="Calibri" w:hAnsi="Calibri" w:cs="Calibri"/>
          <w:b/>
          <w:bCs/>
          <w:i/>
        </w:rPr>
        <w:t>ł</w:t>
      </w:r>
      <w:r w:rsidRPr="002C37DD">
        <w:rPr>
          <w:rFonts w:ascii="Cabin" w:hAnsi="Cabin" w:cs="Times New Roman"/>
          <w:b/>
          <w:bCs/>
          <w:i/>
        </w:rPr>
        <w:t>ecznych w Polsce</w:t>
      </w:r>
    </w:p>
    <w:p w:rsidR="002C37DD" w:rsidRPr="002C37DD" w:rsidRDefault="002C37DD" w:rsidP="0077253F">
      <w:pPr>
        <w:spacing w:after="120" w:line="240" w:lineRule="auto"/>
        <w:rPr>
          <w:rFonts w:ascii="Cabin" w:hAnsi="Cabin" w:cs="Times New Roman"/>
          <w:b/>
          <w:bCs/>
          <w:i/>
        </w:rPr>
      </w:pPr>
    </w:p>
    <w:p w:rsidR="002C37DD" w:rsidRDefault="002C37DD" w:rsidP="002C37DD">
      <w:pPr>
        <w:pStyle w:val="Nagwek1"/>
        <w:rPr>
          <w:b/>
        </w:rPr>
      </w:pPr>
      <w:r w:rsidRPr="002C37DD">
        <w:rPr>
          <w:b/>
        </w:rPr>
        <w:t>CZEŚĆ I. KIERUNKI DEINSTYTUCJONALIZACJI W OBSZARZE WSPARCIA DZIECI, MŁODZIEŻY I RODZINY W OPARCIU O PROPOZYCJE ZGŁOSZONE DO PROJEKTU „KRAJOWEJ STRATEGII DEINSTYTUCJONALIZACJI USŁUG SPOŁECZNYCH W POLSCE”</w:t>
      </w:r>
    </w:p>
    <w:p w:rsidR="002C37DD" w:rsidRPr="002C37DD" w:rsidRDefault="002C37DD" w:rsidP="002C37DD"/>
    <w:p w:rsidR="002C37DD" w:rsidRDefault="002C37DD" w:rsidP="002C37DD">
      <w:r w:rsidRPr="00A00606">
        <w:rPr>
          <w:rFonts w:asciiTheme="majorHAnsi" w:eastAsiaTheme="majorEastAsia" w:hAnsi="Calibri Light" w:cstheme="majorBidi"/>
          <w:b/>
          <w:noProof/>
          <w:color w:val="000000" w:themeColor="text1"/>
          <w:kern w:val="24"/>
          <w:sz w:val="24"/>
          <w:szCs w:val="88"/>
          <w:lang w:eastAsia="pl-PL"/>
        </w:rPr>
        <w:drawing>
          <wp:inline distT="0" distB="0" distL="0" distR="0" wp14:anchorId="7669254B" wp14:editId="3AC89AAB">
            <wp:extent cx="4646613" cy="4243387"/>
            <wp:effectExtent l="247650" t="0" r="268605" b="2413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C37DD" w:rsidRDefault="002C37DD" w:rsidP="002C37DD"/>
    <w:p w:rsidR="002C37DD" w:rsidRPr="00A00606" w:rsidRDefault="002C37DD" w:rsidP="002C37DD">
      <w:pPr>
        <w:pStyle w:val="Nagwek1"/>
      </w:pPr>
      <w:r w:rsidRPr="00A00606">
        <w:lastRenderedPageBreak/>
        <w:t>CZĘŚĆ II. FINANSOWANIE W RAMACH EFS+</w:t>
      </w:r>
    </w:p>
    <w:p w:rsidR="002C37DD" w:rsidRDefault="002C37DD" w:rsidP="002C37DD"/>
    <w:p w:rsidR="002C37DD" w:rsidRPr="002C37DD" w:rsidRDefault="002C37DD" w:rsidP="002C37DD">
      <w:pPr>
        <w:pStyle w:val="Akapitzlist"/>
        <w:numPr>
          <w:ilvl w:val="0"/>
          <w:numId w:val="5"/>
        </w:numPr>
        <w:spacing w:after="120" w:line="360" w:lineRule="auto"/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  <w:t>Umiejscowienie w RPO 2021-2027</w:t>
      </w:r>
    </w:p>
    <w:p w:rsidR="002C37DD" w:rsidRPr="002C37DD" w:rsidRDefault="002C37DD" w:rsidP="002C37DD">
      <w:pPr>
        <w:pStyle w:val="Akapitzlist"/>
        <w:numPr>
          <w:ilvl w:val="0"/>
          <w:numId w:val="3"/>
        </w:numPr>
        <w:spacing w:after="120" w:line="360" w:lineRule="auto"/>
        <w:rPr>
          <w:rFonts w:ascii="Cabin" w:eastAsiaTheme="majorEastAsia" w:hAnsi="Cabin" w:cstheme="majorBidi"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Cel polityki 4 Europa o silniejszym wymiarze spo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ecznym</w:t>
      </w:r>
    </w:p>
    <w:p w:rsidR="002C37DD" w:rsidRPr="002C37DD" w:rsidRDefault="002C37DD" w:rsidP="002C37DD">
      <w:pPr>
        <w:pStyle w:val="Akapitzlist"/>
        <w:numPr>
          <w:ilvl w:val="0"/>
          <w:numId w:val="3"/>
        </w:numPr>
        <w:spacing w:after="120" w:line="360" w:lineRule="auto"/>
        <w:rPr>
          <w:rFonts w:ascii="Cabin" w:eastAsiaTheme="majorEastAsia" w:hAnsi="Cabin" w:cstheme="majorBidi"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Cel szczegó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owy (ix) zwi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kszanie r</w:t>
      </w:r>
      <w:r w:rsidRPr="002C37DD">
        <w:rPr>
          <w:rFonts w:ascii="Cabin" w:eastAsiaTheme="majorEastAsia" w:hAnsi="Cabin" w:cs="Cabin"/>
          <w:color w:val="000000" w:themeColor="text1"/>
          <w:kern w:val="24"/>
          <w:szCs w:val="88"/>
        </w:rPr>
        <w:t>ó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wnego i szybkiego dost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pu do dobrej jako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ci, trwa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ych i przyst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pnych cenowo us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ug; modernizacja systemów zabezpieczenia spo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ecznego, w tym wspieranie dost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pu do ochrony socjalnej; poprawa dost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pno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ci, efektywno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ci i odporno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ci system</w:t>
      </w:r>
      <w:r w:rsidRPr="002C37DD">
        <w:rPr>
          <w:rFonts w:ascii="Cabin" w:eastAsiaTheme="majorEastAsia" w:hAnsi="Cabin" w:cs="Cabin"/>
          <w:color w:val="000000" w:themeColor="text1"/>
          <w:kern w:val="24"/>
          <w:szCs w:val="88"/>
        </w:rPr>
        <w:t>ó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w ochrony zdrowia i us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ug opieki d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ugoterminowej; </w:t>
      </w:r>
    </w:p>
    <w:p w:rsidR="002C37DD" w:rsidRPr="002C37DD" w:rsidRDefault="002C37DD" w:rsidP="002C37DD">
      <w:pPr>
        <w:pStyle w:val="Akapitzlist"/>
        <w:spacing w:after="120" w:line="360" w:lineRule="auto"/>
        <w:rPr>
          <w:rFonts w:ascii="Cabin" w:eastAsiaTheme="majorEastAsia" w:hAnsi="Cabin" w:cstheme="majorBidi"/>
          <w:color w:val="000000" w:themeColor="text1"/>
          <w:kern w:val="24"/>
          <w:szCs w:val="88"/>
        </w:rPr>
      </w:pPr>
    </w:p>
    <w:p w:rsidR="002C37DD" w:rsidRPr="002C37DD" w:rsidRDefault="002C37DD" w:rsidP="002C37DD">
      <w:pPr>
        <w:pStyle w:val="Akapitzlist"/>
        <w:numPr>
          <w:ilvl w:val="0"/>
          <w:numId w:val="5"/>
        </w:numPr>
        <w:spacing w:after="120" w:line="360" w:lineRule="auto"/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  <w:t>G</w:t>
      </w:r>
      <w:r w:rsidRPr="002C37DD">
        <w:rPr>
          <w:rFonts w:ascii="Calibri" w:eastAsiaTheme="majorEastAsia" w:hAnsi="Calibri" w:cs="Calibri"/>
          <w:b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="Cabin"/>
          <w:b/>
          <w:color w:val="000000" w:themeColor="text1"/>
          <w:kern w:val="24"/>
          <w:szCs w:val="88"/>
        </w:rPr>
        <w:t>ó</w:t>
      </w:r>
      <w:r w:rsidRPr="002C37DD"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  <w:t xml:space="preserve">wne grupy docelowe 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/>
        <w:contextualSpacing w:val="0"/>
        <w:rPr>
          <w:rFonts w:ascii="Cabin" w:eastAsiaTheme="majorEastAsia" w:hAnsi="Cabin" w:cstheme="majorBidi"/>
          <w:color w:val="000000" w:themeColor="text1"/>
          <w:kern w:val="24"/>
          <w:szCs w:val="88"/>
        </w:rPr>
      </w:pPr>
      <w:bookmarkStart w:id="0" w:name="_Hlk68585560"/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Dzieci, m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odzie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ż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 i m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odzi doro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li wymagaj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cy wsparcia</w:t>
      </w:r>
      <w:bookmarkEnd w:id="0"/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, przebywaj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cy w rodzinie, w pieczy zast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pczej (instytucjonalnej i rodzinnej) lub instytucjach ca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odobowych oraz opuszczaj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cy piecz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 zast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pcz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 lub instytucje ca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odobowe, ze szczeg</w:t>
      </w:r>
      <w:r w:rsidRPr="002C37DD">
        <w:rPr>
          <w:rFonts w:ascii="Cabin" w:eastAsiaTheme="majorEastAsia" w:hAnsi="Cabin" w:cs="Cabin"/>
          <w:color w:val="000000" w:themeColor="text1"/>
          <w:kern w:val="24"/>
          <w:szCs w:val="88"/>
        </w:rPr>
        <w:t>ó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lnym uwzgl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dnieniem dzieci z niepe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nosprawno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ci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 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/>
        <w:contextualSpacing w:val="0"/>
        <w:rPr>
          <w:rFonts w:ascii="Cabin" w:eastAsiaTheme="majorEastAsia" w:hAnsi="Cabin" w:cstheme="majorBidi"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Rodziny (biologiczne, zast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pcze, adopcyjne) z dzie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ć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mi, do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wiadczaj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ce trudno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ci opieku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ń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czo-wychowawczych lub kryzysów (np. choroba, zdarzenie losowe, 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mier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ć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, rozw</w:t>
      </w:r>
      <w:r w:rsidRPr="002C37DD">
        <w:rPr>
          <w:rFonts w:ascii="Cabin" w:eastAsiaTheme="majorEastAsia" w:hAnsi="Cabin" w:cs="Cabin"/>
          <w:color w:val="000000" w:themeColor="text1"/>
          <w:kern w:val="24"/>
          <w:szCs w:val="88"/>
        </w:rPr>
        <w:t>ó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d), w tym r</w:t>
      </w:r>
      <w:r w:rsidRPr="002C37DD">
        <w:rPr>
          <w:rFonts w:ascii="Cabin" w:eastAsiaTheme="majorEastAsia" w:hAnsi="Cabin" w:cs="Cabin"/>
          <w:color w:val="000000" w:themeColor="text1"/>
          <w:kern w:val="24"/>
          <w:szCs w:val="88"/>
        </w:rPr>
        <w:t>ó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wnie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ż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 wynikaj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cych z sytuacji pandemicznej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/>
        <w:contextualSpacing w:val="0"/>
        <w:rPr>
          <w:rFonts w:ascii="Cabin" w:eastAsiaTheme="majorEastAsia" w:hAnsi="Cabin" w:cstheme="majorBidi"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Kandydaci do pe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nienia funkcji rodziny zast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pczej, rodzinnego domu dziecka lub prowadz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cych placówki opieku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ń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czo-wychowawcze typu rodzinnego oraz cz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onkowie ich rodzin, a tak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ż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e kandydaci na rodziców adopcyjnych oraz cz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onkowie ich rodzin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/>
        <w:contextualSpacing w:val="0"/>
        <w:rPr>
          <w:rFonts w:ascii="Cabin" w:eastAsiaTheme="majorEastAsia" w:hAnsi="Cabin" w:cstheme="majorBidi"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Kadry zarz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dzaj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ce us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ugami na poziomie lokalnym oraz 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wiadcz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ce wsparcie w formach rodzinnych i 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rodowiskowych, s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dziowie i s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u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ż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by s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dowe, kadry instytucji ca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odobowych (pieczy zast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pczej, pomocy spo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ecznej, ochrony zdrowia i inne) w zakresie indywidualnej pracy z dzieckiem i rodzin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 lub w kontek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cie przechodzenia od opieki instytucjonalnej do opieki rodzinnej i 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rodowiskowej; osoby planuj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ce prac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 i pracuj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ce w zawodach pomocowych wspieraj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 xml:space="preserve">cych dzieci i rodziny w formach rodzinnych i </w:t>
      </w:r>
      <w:r w:rsidRPr="002C37DD">
        <w:rPr>
          <w:rFonts w:ascii="Calibri" w:eastAsiaTheme="majorEastAsia" w:hAnsi="Calibri" w:cs="Calibri"/>
          <w:color w:val="000000" w:themeColor="text1"/>
          <w:kern w:val="24"/>
          <w:szCs w:val="88"/>
        </w:rPr>
        <w:t>ś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Cs w:val="88"/>
        </w:rPr>
        <w:t>rodowiskowych</w:t>
      </w:r>
    </w:p>
    <w:p w:rsidR="002C37DD" w:rsidRPr="002C37DD" w:rsidRDefault="002C37DD" w:rsidP="002C37DD">
      <w:pPr>
        <w:numPr>
          <w:ilvl w:val="0"/>
          <w:numId w:val="4"/>
        </w:numPr>
        <w:spacing w:after="240" w:line="360" w:lineRule="auto"/>
        <w:ind w:left="357"/>
        <w:rPr>
          <w:rFonts w:ascii="Cabin" w:eastAsiaTheme="majorEastAsia" w:hAnsi="Cabin" w:cstheme="majorBidi"/>
          <w:color w:val="000000" w:themeColor="text1"/>
          <w:kern w:val="24"/>
          <w:sz w:val="24"/>
          <w:szCs w:val="88"/>
        </w:rPr>
      </w:pPr>
      <w:r w:rsidRPr="002C37DD">
        <w:rPr>
          <w:rFonts w:ascii="Cabin" w:eastAsiaTheme="majorEastAsia" w:hAnsi="Cabin" w:cstheme="majorBidi"/>
          <w:color w:val="000000" w:themeColor="text1"/>
          <w:kern w:val="24"/>
          <w:sz w:val="24"/>
          <w:szCs w:val="88"/>
        </w:rPr>
        <w:t>Otoczenie dzieci, m</w:t>
      </w:r>
      <w:r w:rsidRPr="002C37DD">
        <w:rPr>
          <w:rFonts w:ascii="Calibri" w:eastAsiaTheme="majorEastAsia" w:hAnsi="Calibri" w:cs="Calibri"/>
          <w:color w:val="000000" w:themeColor="text1"/>
          <w:kern w:val="24"/>
          <w:sz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 w:val="24"/>
          <w:szCs w:val="88"/>
        </w:rPr>
        <w:t>odzie</w:t>
      </w:r>
      <w:r w:rsidRPr="002C37DD">
        <w:rPr>
          <w:rFonts w:ascii="Calibri" w:eastAsiaTheme="majorEastAsia" w:hAnsi="Calibri" w:cs="Calibri"/>
          <w:color w:val="000000" w:themeColor="text1"/>
          <w:kern w:val="24"/>
          <w:sz w:val="24"/>
          <w:szCs w:val="88"/>
        </w:rPr>
        <w:t>ż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 w:val="24"/>
          <w:szCs w:val="88"/>
        </w:rPr>
        <w:t>y i m</w:t>
      </w:r>
      <w:r w:rsidRPr="002C37DD">
        <w:rPr>
          <w:rFonts w:ascii="Calibri" w:eastAsiaTheme="majorEastAsia" w:hAnsi="Calibri" w:cs="Calibri"/>
          <w:color w:val="000000" w:themeColor="text1"/>
          <w:kern w:val="24"/>
          <w:sz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 w:val="24"/>
          <w:szCs w:val="88"/>
        </w:rPr>
        <w:t>odych doros</w:t>
      </w:r>
      <w:r w:rsidRPr="002C37DD">
        <w:rPr>
          <w:rFonts w:ascii="Calibri" w:eastAsiaTheme="majorEastAsia" w:hAnsi="Calibri" w:cs="Calibri"/>
          <w:color w:val="000000" w:themeColor="text1"/>
          <w:kern w:val="24"/>
          <w:sz w:val="24"/>
          <w:szCs w:val="88"/>
        </w:rPr>
        <w:t>ł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 w:val="24"/>
          <w:szCs w:val="88"/>
        </w:rPr>
        <w:t>ych potrzebuj</w:t>
      </w:r>
      <w:r w:rsidRPr="002C37DD">
        <w:rPr>
          <w:rFonts w:ascii="Calibri" w:eastAsiaTheme="majorEastAsia" w:hAnsi="Calibri" w:cs="Calibri"/>
          <w:color w:val="000000" w:themeColor="text1"/>
          <w:kern w:val="24"/>
          <w:sz w:val="24"/>
          <w:szCs w:val="88"/>
        </w:rPr>
        <w:t>ą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 w:val="24"/>
          <w:szCs w:val="88"/>
        </w:rPr>
        <w:t>cych wsparcia oraz otoczenie ich rodzin (biologicznych, zast</w:t>
      </w:r>
      <w:r w:rsidRPr="002C37DD">
        <w:rPr>
          <w:rFonts w:ascii="Calibri" w:eastAsiaTheme="majorEastAsia" w:hAnsi="Calibri" w:cs="Calibri"/>
          <w:color w:val="000000" w:themeColor="text1"/>
          <w:kern w:val="24"/>
          <w:sz w:val="24"/>
          <w:szCs w:val="88"/>
        </w:rPr>
        <w:t>ę</w:t>
      </w:r>
      <w:r w:rsidRPr="002C37DD">
        <w:rPr>
          <w:rFonts w:ascii="Cabin" w:eastAsiaTheme="majorEastAsia" w:hAnsi="Cabin" w:cstheme="majorBidi"/>
          <w:color w:val="000000" w:themeColor="text1"/>
          <w:kern w:val="24"/>
          <w:sz w:val="24"/>
          <w:szCs w:val="88"/>
        </w:rPr>
        <w:t xml:space="preserve">pczych, adopcyjnych) </w:t>
      </w:r>
    </w:p>
    <w:p w:rsidR="002C37DD" w:rsidRPr="002C37DD" w:rsidRDefault="002C37DD" w:rsidP="002C37DD">
      <w:pPr>
        <w:pStyle w:val="Akapitzlist"/>
        <w:numPr>
          <w:ilvl w:val="0"/>
          <w:numId w:val="5"/>
        </w:numPr>
        <w:spacing w:after="120" w:line="360" w:lineRule="auto"/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  <w:t>Zakres wsparcia</w:t>
      </w:r>
    </w:p>
    <w:p w:rsidR="002C37DD" w:rsidRPr="002C37DD" w:rsidRDefault="002C37DD" w:rsidP="002C37DD">
      <w:pPr>
        <w:pStyle w:val="Akapitzlist"/>
        <w:numPr>
          <w:ilvl w:val="0"/>
          <w:numId w:val="6"/>
        </w:numPr>
        <w:spacing w:after="0" w:line="360" w:lineRule="auto"/>
        <w:rPr>
          <w:rFonts w:ascii="Cabin" w:hAnsi="Cabin" w:cstheme="majorHAnsi"/>
          <w:color w:val="000000" w:themeColor="text1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Dzia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ania na rzecz poprawy jako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ci i dost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pno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ci 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us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 xml:space="preserve">ug wsparcia  rodziny w 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rodowisku w tym m.in.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:</w:t>
      </w:r>
    </w:p>
    <w:p w:rsidR="002C37DD" w:rsidRPr="002C37DD" w:rsidRDefault="002C37DD" w:rsidP="002C37DD">
      <w:pPr>
        <w:pStyle w:val="Akapitzlist"/>
        <w:numPr>
          <w:ilvl w:val="0"/>
          <w:numId w:val="8"/>
        </w:numPr>
        <w:spacing w:after="0" w:line="360" w:lineRule="auto"/>
        <w:rPr>
          <w:rFonts w:ascii="Cabin" w:eastAsiaTheme="minorEastAsia" w:hAnsi="Cabin" w:cstheme="majorHAnsi"/>
          <w:color w:val="000000" w:themeColor="text1"/>
          <w:kern w:val="24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zwi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kszenie partycypacji rodzin i dzieci w procesie ich wspierania</w:t>
      </w:r>
    </w:p>
    <w:p w:rsidR="002C37DD" w:rsidRPr="002C37DD" w:rsidRDefault="002C37DD" w:rsidP="002C37DD">
      <w:pPr>
        <w:pStyle w:val="Akapitzlist"/>
        <w:numPr>
          <w:ilvl w:val="0"/>
          <w:numId w:val="8"/>
        </w:numPr>
        <w:spacing w:after="0" w:line="360" w:lineRule="auto"/>
        <w:rPr>
          <w:rFonts w:ascii="Cabin" w:eastAsiaTheme="minorEastAsia" w:hAnsi="Cabin" w:cstheme="majorHAnsi"/>
          <w:color w:val="000000" w:themeColor="text1"/>
          <w:kern w:val="24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lastRenderedPageBreak/>
        <w:t xml:space="preserve"> wdro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ż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enie pe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nomocnika dziecka</w:t>
      </w:r>
    </w:p>
    <w:p w:rsidR="002C37DD" w:rsidRPr="002C37DD" w:rsidRDefault="002C37DD" w:rsidP="002C37DD">
      <w:pPr>
        <w:pStyle w:val="Akapitzlist"/>
        <w:numPr>
          <w:ilvl w:val="0"/>
          <w:numId w:val="8"/>
        </w:numPr>
        <w:spacing w:after="0" w:line="360" w:lineRule="auto"/>
        <w:rPr>
          <w:rFonts w:ascii="Cabin" w:eastAsiaTheme="minorEastAsia" w:hAnsi="Cabin" w:cstheme="majorHAnsi"/>
          <w:color w:val="000000" w:themeColor="text1"/>
          <w:kern w:val="24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asystentura rodzinna,</w:t>
      </w:r>
    </w:p>
    <w:p w:rsidR="002C37DD" w:rsidRPr="002C37DD" w:rsidRDefault="002C37DD" w:rsidP="002C37DD">
      <w:pPr>
        <w:pStyle w:val="Akapitzlist"/>
        <w:numPr>
          <w:ilvl w:val="0"/>
          <w:numId w:val="8"/>
        </w:numPr>
        <w:spacing w:after="0" w:line="360" w:lineRule="auto"/>
        <w:rPr>
          <w:rFonts w:ascii="Cabin" w:eastAsiaTheme="minorEastAsia" w:hAnsi="Cabin" w:cstheme="majorHAnsi"/>
          <w:color w:val="000000" w:themeColor="text1"/>
          <w:kern w:val="24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poradnictwo specjalistyczne, terapia, mediacje,</w:t>
      </w:r>
    </w:p>
    <w:p w:rsidR="002C37DD" w:rsidRPr="002C37DD" w:rsidRDefault="002C37DD" w:rsidP="002C37DD">
      <w:pPr>
        <w:pStyle w:val="Akapitzlist"/>
        <w:numPr>
          <w:ilvl w:val="0"/>
          <w:numId w:val="8"/>
        </w:numPr>
        <w:spacing w:after="0" w:line="360" w:lineRule="auto"/>
        <w:rPr>
          <w:rFonts w:ascii="Cabin" w:eastAsiaTheme="minorEastAsia" w:hAnsi="Cabin" w:cstheme="majorHAnsi"/>
          <w:color w:val="000000" w:themeColor="text1"/>
          <w:kern w:val="24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rodziny wspieraj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ce,</w:t>
      </w:r>
    </w:p>
    <w:p w:rsidR="002C37DD" w:rsidRPr="002C37DD" w:rsidRDefault="002C37DD" w:rsidP="002C37DD">
      <w:pPr>
        <w:pStyle w:val="Akapitzlist"/>
        <w:numPr>
          <w:ilvl w:val="0"/>
          <w:numId w:val="8"/>
        </w:numPr>
        <w:spacing w:after="0" w:line="360" w:lineRule="auto"/>
        <w:rPr>
          <w:rFonts w:ascii="Cabin" w:eastAsiaTheme="minorEastAsia" w:hAnsi="Cabin" w:cstheme="majorHAnsi"/>
          <w:color w:val="000000" w:themeColor="text1"/>
          <w:kern w:val="24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rodki oferuj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ce wsparcie dzienne lub ca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odobowe: turnusowe i krótkookresowe o charakterze specjalistycznym (równie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ż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 mieszkania wspieraj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ce dla rodzin).</w:t>
      </w:r>
    </w:p>
    <w:p w:rsidR="002C37DD" w:rsidRPr="002C37DD" w:rsidRDefault="002C37DD" w:rsidP="002C37DD">
      <w:pPr>
        <w:pStyle w:val="Akapitzlist"/>
        <w:numPr>
          <w:ilvl w:val="0"/>
          <w:numId w:val="6"/>
        </w:numPr>
        <w:spacing w:after="240" w:line="360" w:lineRule="auto"/>
        <w:ind w:left="357" w:hanging="357"/>
        <w:contextualSpacing w:val="0"/>
        <w:rPr>
          <w:rFonts w:ascii="Cabin" w:hAnsi="Cabin" w:cstheme="majorHAnsi"/>
          <w:color w:val="000000" w:themeColor="text1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Dzia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ania na rzecz 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rozwoju rodzinnych form pieczy zast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 xml:space="preserve">pczej 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(w tym m.in. przygotowanie kandydatów do sprawowania rodzinnej pieczy zast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pczej oraz ich rodzin, rozwój wsparcia wytchnieniowego i rodzin wspieraj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cych, zapewnienie specjalistycznego wsparcia dla rodzinnych form pieczy u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atwiaj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cych sprawowanie opieki, superwizji i podnoszenia kompetencji, kampanii 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wiadomo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ciowych i edukacyjnych).</w:t>
      </w:r>
    </w:p>
    <w:p w:rsidR="002C37DD" w:rsidRPr="002C37DD" w:rsidRDefault="002C37DD" w:rsidP="002C37DD">
      <w:pPr>
        <w:pStyle w:val="Akapitzlist"/>
        <w:numPr>
          <w:ilvl w:val="0"/>
          <w:numId w:val="6"/>
        </w:numPr>
        <w:spacing w:after="240" w:line="360" w:lineRule="auto"/>
        <w:ind w:left="357" w:hanging="357"/>
        <w:contextualSpacing w:val="0"/>
        <w:rPr>
          <w:rFonts w:ascii="Cabin" w:hAnsi="Cabin" w:cstheme="majorHAnsi"/>
          <w:color w:val="000000" w:themeColor="text1"/>
        </w:rPr>
      </w:pP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Wsparcie preadopcyjne (np. diagnostyczne, szkoleniowe, doradcze)  i postadopcyjne (np. diagnostyczne, rehabilitacyjne, terapeutyczne psychologiczne)</w:t>
      </w:r>
    </w:p>
    <w:p w:rsidR="002C37DD" w:rsidRPr="002C37DD" w:rsidRDefault="002C37DD" w:rsidP="002C37DD">
      <w:pPr>
        <w:pStyle w:val="Akapitzlist"/>
        <w:numPr>
          <w:ilvl w:val="0"/>
          <w:numId w:val="6"/>
        </w:numPr>
        <w:spacing w:after="240" w:line="360" w:lineRule="auto"/>
        <w:ind w:left="357" w:hanging="357"/>
        <w:contextualSpacing w:val="0"/>
        <w:rPr>
          <w:rFonts w:ascii="Cabin" w:hAnsi="Cabin" w:cstheme="majorHAnsi"/>
          <w:color w:val="000000" w:themeColor="text1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Dzia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ania na rzecz poprawy jako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ci i dost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pno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ci 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us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ug wsparcia dzieci, m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odzie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ż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y i m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odych doros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 xml:space="preserve">ych 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s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u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żą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cych wzmacnianiu ich kompetencji do pe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nienia r</w:t>
      </w:r>
      <w:r w:rsidRPr="002C37DD">
        <w:rPr>
          <w:rFonts w:ascii="Cabin" w:eastAsiaTheme="minorEastAsia" w:hAnsi="Cabin" w:cs="Cabin"/>
          <w:color w:val="000000" w:themeColor="text1"/>
          <w:kern w:val="24"/>
        </w:rPr>
        <w:t>ó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l spo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ecznych i budowania wi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zi z rodzin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 i innymi doros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ymi, r</w:t>
      </w:r>
      <w:r w:rsidRPr="002C37DD">
        <w:rPr>
          <w:rFonts w:ascii="Cabin" w:eastAsiaTheme="minorEastAsia" w:hAnsi="Cabin" w:cs="Cabin"/>
          <w:color w:val="000000" w:themeColor="text1"/>
          <w:kern w:val="24"/>
        </w:rPr>
        <w:t>ó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wnie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ż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 w doros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ym 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ż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yciu (dotyczy dzieci w rodzinie, w instytucji ca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odobowych).</w:t>
      </w:r>
    </w:p>
    <w:p w:rsidR="002C37DD" w:rsidRPr="002C37DD" w:rsidRDefault="002C37DD" w:rsidP="002C37DD">
      <w:pPr>
        <w:pStyle w:val="Akapitzlist"/>
        <w:numPr>
          <w:ilvl w:val="0"/>
          <w:numId w:val="6"/>
        </w:numPr>
        <w:spacing w:after="240" w:line="360" w:lineRule="auto"/>
        <w:ind w:left="357" w:hanging="357"/>
        <w:contextualSpacing w:val="0"/>
        <w:rPr>
          <w:rFonts w:ascii="Cabin" w:hAnsi="Cabin" w:cstheme="majorHAnsi"/>
          <w:color w:val="000000" w:themeColor="text1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Kompleksowe wsparcie 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osób usamodzielnianych i opuszczaj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cych piecz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 xml:space="preserve"> zast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pcz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 xml:space="preserve"> i inne rodzaje instytucji ca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odobowych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, w tym poprzez wsparcie opiekunów/asystentów usamodzielniania, budowanie kr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g</w:t>
      </w:r>
      <w:r w:rsidRPr="002C37DD">
        <w:rPr>
          <w:rFonts w:ascii="Cabin" w:eastAsiaTheme="minorEastAsia" w:hAnsi="Cabin" w:cs="Cabin"/>
          <w:color w:val="000000" w:themeColor="text1"/>
          <w:kern w:val="24"/>
        </w:rPr>
        <w:t>ó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w wsparcia, mieszkania wspomagane i </w:t>
      </w:r>
      <w:r w:rsidRPr="002C37DD">
        <w:rPr>
          <w:rFonts w:ascii="Cabin" w:eastAsiaTheme="minorEastAsia" w:hAnsi="Cabin" w:cs="Cabin"/>
          <w:color w:val="000000" w:themeColor="text1"/>
          <w:kern w:val="24"/>
        </w:rPr>
        <w:t>„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usamodzielniania na pr</w:t>
      </w:r>
      <w:r w:rsidRPr="002C37DD">
        <w:rPr>
          <w:rFonts w:ascii="Cabin" w:eastAsiaTheme="minorEastAsia" w:hAnsi="Cabin" w:cs="Cabin"/>
          <w:color w:val="000000" w:themeColor="text1"/>
          <w:kern w:val="24"/>
        </w:rPr>
        <w:t>ó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b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ę</w:t>
      </w:r>
      <w:r w:rsidRPr="002C37DD">
        <w:rPr>
          <w:rFonts w:ascii="Cabin" w:eastAsiaTheme="minorEastAsia" w:hAnsi="Cabin" w:cs="Cabin"/>
          <w:color w:val="000000" w:themeColor="text1"/>
          <w:kern w:val="24"/>
        </w:rPr>
        <w:t>”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.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 w:hanging="357"/>
        <w:contextualSpacing w:val="0"/>
        <w:rPr>
          <w:rFonts w:ascii="Cabin" w:eastAsiaTheme="minorEastAsia" w:hAnsi="Cabin" w:cstheme="majorHAnsi"/>
          <w:color w:val="000000" w:themeColor="text1"/>
          <w:kern w:val="24"/>
        </w:rPr>
      </w:pPr>
      <w:r w:rsidRPr="002C37DD">
        <w:rPr>
          <w:rFonts w:ascii="Cabin" w:eastAsiaTheme="minorEastAsia" w:hAnsi="Cabin" w:cstheme="majorHAnsi"/>
          <w:color w:val="000000" w:themeColor="text1"/>
          <w:kern w:val="24"/>
        </w:rPr>
        <w:t>Dzia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ania wspieraj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ce proces deinstytucjonalizacji, w tym w szczególno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ci umo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ż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liwienie instytucjom ca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odobowym 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wiadczenia us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ug w formach rodzinnych lub 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rodowiskowych, a tak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ż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e podnoszenia lub zmiany kwalifikacji i kompetencji kadr instytucji ca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odobowych w kierunku realizacji us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ug rodzinnych lub 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rodowiskowych 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 w:hanging="357"/>
        <w:contextualSpacing w:val="0"/>
        <w:rPr>
          <w:rFonts w:ascii="Cabin" w:eastAsiaTheme="minorEastAsia" w:hAnsi="Cabin" w:cstheme="majorHAnsi"/>
          <w:color w:val="000000" w:themeColor="text1"/>
          <w:kern w:val="24"/>
        </w:rPr>
      </w:pPr>
      <w:r w:rsidRPr="002C37DD">
        <w:rPr>
          <w:rFonts w:ascii="Cabin" w:eastAsiaTheme="minorEastAsia" w:hAnsi="Cabin" w:cstheme="majorHAnsi"/>
          <w:b/>
          <w:bCs/>
        </w:rPr>
        <w:t>Dzia</w:t>
      </w:r>
      <w:r w:rsidRPr="002C37DD">
        <w:rPr>
          <w:rFonts w:ascii="Calibri" w:eastAsiaTheme="minorEastAsia" w:hAnsi="Calibri" w:cs="Calibri"/>
          <w:b/>
          <w:bCs/>
        </w:rPr>
        <w:t>ł</w:t>
      </w:r>
      <w:r w:rsidRPr="002C37DD">
        <w:rPr>
          <w:rFonts w:ascii="Cabin" w:eastAsiaTheme="minorEastAsia" w:hAnsi="Cabin" w:cstheme="majorHAnsi"/>
          <w:b/>
          <w:bCs/>
        </w:rPr>
        <w:t>ania na rzecz kadr pracuj</w:t>
      </w:r>
      <w:r w:rsidRPr="002C37DD">
        <w:rPr>
          <w:rFonts w:ascii="Calibri" w:eastAsiaTheme="minorEastAsia" w:hAnsi="Calibri" w:cs="Calibri"/>
          <w:b/>
          <w:bCs/>
        </w:rPr>
        <w:t>ą</w:t>
      </w:r>
      <w:r w:rsidRPr="002C37DD">
        <w:rPr>
          <w:rFonts w:ascii="Cabin" w:eastAsiaTheme="minorEastAsia" w:hAnsi="Cabin" w:cstheme="majorHAnsi"/>
          <w:b/>
          <w:bCs/>
        </w:rPr>
        <w:t>cych z dzieckiem i rodzin</w:t>
      </w:r>
      <w:r w:rsidRPr="002C37DD">
        <w:rPr>
          <w:rFonts w:ascii="Calibri" w:eastAsiaTheme="minorEastAsia" w:hAnsi="Calibri" w:cs="Calibri"/>
          <w:b/>
          <w:bCs/>
        </w:rPr>
        <w:t>ą</w:t>
      </w:r>
      <w:r w:rsidRPr="002C37DD">
        <w:rPr>
          <w:rFonts w:ascii="Cabin" w:eastAsiaTheme="minorEastAsia" w:hAnsi="Cabin" w:cstheme="majorHAnsi"/>
          <w:b/>
          <w:bCs/>
        </w:rPr>
        <w:t xml:space="preserve"> lub zarz</w:t>
      </w:r>
      <w:r w:rsidRPr="002C37DD">
        <w:rPr>
          <w:rFonts w:ascii="Calibri" w:eastAsiaTheme="minorEastAsia" w:hAnsi="Calibri" w:cs="Calibri"/>
          <w:b/>
          <w:bCs/>
        </w:rPr>
        <w:t>ą</w:t>
      </w:r>
      <w:r w:rsidRPr="002C37DD">
        <w:rPr>
          <w:rFonts w:ascii="Cabin" w:eastAsiaTheme="minorEastAsia" w:hAnsi="Cabin" w:cstheme="majorHAnsi"/>
          <w:b/>
          <w:bCs/>
        </w:rPr>
        <w:t>dzaj</w:t>
      </w:r>
      <w:r w:rsidRPr="002C37DD">
        <w:rPr>
          <w:rFonts w:ascii="Calibri" w:eastAsiaTheme="minorEastAsia" w:hAnsi="Calibri" w:cs="Calibri"/>
          <w:b/>
          <w:bCs/>
        </w:rPr>
        <w:t>ą</w:t>
      </w:r>
      <w:r w:rsidRPr="002C37DD">
        <w:rPr>
          <w:rFonts w:ascii="Cabin" w:eastAsiaTheme="minorEastAsia" w:hAnsi="Cabin" w:cstheme="majorHAnsi"/>
          <w:b/>
          <w:bCs/>
        </w:rPr>
        <w:t>cych us</w:t>
      </w:r>
      <w:r w:rsidRPr="002C37DD">
        <w:rPr>
          <w:rFonts w:ascii="Calibri" w:eastAsiaTheme="minorEastAsia" w:hAnsi="Calibri" w:cs="Calibri"/>
          <w:b/>
          <w:bCs/>
        </w:rPr>
        <w:t>ł</w:t>
      </w:r>
      <w:r w:rsidRPr="002C37DD">
        <w:rPr>
          <w:rFonts w:ascii="Cabin" w:eastAsiaTheme="minorEastAsia" w:hAnsi="Cabin" w:cstheme="majorHAnsi"/>
          <w:b/>
          <w:bCs/>
        </w:rPr>
        <w:t>ugami na rzecz dzieci i rodzin oraz s</w:t>
      </w:r>
      <w:r w:rsidRPr="002C37DD">
        <w:rPr>
          <w:rFonts w:ascii="Calibri" w:eastAsiaTheme="minorEastAsia" w:hAnsi="Calibri" w:cs="Calibri"/>
          <w:b/>
          <w:bCs/>
        </w:rPr>
        <w:t>ę</w:t>
      </w:r>
      <w:r w:rsidRPr="002C37DD">
        <w:rPr>
          <w:rFonts w:ascii="Cabin" w:eastAsiaTheme="minorEastAsia" w:hAnsi="Cabin" w:cstheme="majorHAnsi"/>
          <w:b/>
          <w:bCs/>
        </w:rPr>
        <w:t>dzi</w:t>
      </w:r>
      <w:r w:rsidRPr="002C37DD">
        <w:rPr>
          <w:rFonts w:ascii="Cabin" w:eastAsiaTheme="minorEastAsia" w:hAnsi="Cabin" w:cs="Cabin"/>
          <w:b/>
          <w:bCs/>
        </w:rPr>
        <w:t>ó</w:t>
      </w:r>
      <w:r w:rsidRPr="002C37DD">
        <w:rPr>
          <w:rFonts w:ascii="Cabin" w:eastAsiaTheme="minorEastAsia" w:hAnsi="Cabin" w:cstheme="majorHAnsi"/>
          <w:b/>
          <w:bCs/>
        </w:rPr>
        <w:t>w i s</w:t>
      </w:r>
      <w:r w:rsidRPr="002C37DD">
        <w:rPr>
          <w:rFonts w:ascii="Calibri" w:eastAsiaTheme="minorEastAsia" w:hAnsi="Calibri" w:cs="Calibri"/>
          <w:b/>
          <w:bCs/>
        </w:rPr>
        <w:t>ł</w:t>
      </w:r>
      <w:r w:rsidRPr="002C37DD">
        <w:rPr>
          <w:rFonts w:ascii="Cabin" w:eastAsiaTheme="minorEastAsia" w:hAnsi="Cabin" w:cstheme="majorHAnsi"/>
          <w:b/>
          <w:bCs/>
        </w:rPr>
        <w:t>u</w:t>
      </w:r>
      <w:r w:rsidRPr="002C37DD">
        <w:rPr>
          <w:rFonts w:ascii="Calibri" w:eastAsiaTheme="minorEastAsia" w:hAnsi="Calibri" w:cs="Calibri"/>
          <w:b/>
          <w:bCs/>
        </w:rPr>
        <w:t>ż</w:t>
      </w:r>
      <w:r w:rsidRPr="002C37DD">
        <w:rPr>
          <w:rFonts w:ascii="Cabin" w:eastAsiaTheme="minorEastAsia" w:hAnsi="Cabin" w:cstheme="majorHAnsi"/>
          <w:b/>
          <w:bCs/>
        </w:rPr>
        <w:t>b s</w:t>
      </w:r>
      <w:r w:rsidRPr="002C37DD">
        <w:rPr>
          <w:rFonts w:ascii="Calibri" w:eastAsiaTheme="minorEastAsia" w:hAnsi="Calibri" w:cs="Calibri"/>
          <w:b/>
          <w:bCs/>
        </w:rPr>
        <w:t>ą</w:t>
      </w:r>
      <w:r w:rsidRPr="002C37DD">
        <w:rPr>
          <w:rFonts w:ascii="Cabin" w:eastAsiaTheme="minorEastAsia" w:hAnsi="Cabin" w:cstheme="majorHAnsi"/>
          <w:b/>
          <w:bCs/>
        </w:rPr>
        <w:t>dowych w zakresie indywidualnej pracy z dzieckiem  oraz us</w:t>
      </w:r>
      <w:r w:rsidRPr="002C37DD">
        <w:rPr>
          <w:rFonts w:ascii="Calibri" w:eastAsiaTheme="minorEastAsia" w:hAnsi="Calibri" w:cs="Calibri"/>
          <w:b/>
          <w:bCs/>
        </w:rPr>
        <w:t>ł</w:t>
      </w:r>
      <w:r w:rsidRPr="002C37DD">
        <w:rPr>
          <w:rFonts w:ascii="Cabin" w:eastAsiaTheme="minorEastAsia" w:hAnsi="Cabin" w:cstheme="majorHAnsi"/>
          <w:b/>
          <w:bCs/>
        </w:rPr>
        <w:t xml:space="preserve">ug w formach rodzinnych i </w:t>
      </w:r>
      <w:r w:rsidRPr="002C37DD">
        <w:rPr>
          <w:rFonts w:ascii="Calibri" w:eastAsiaTheme="minorEastAsia" w:hAnsi="Calibri" w:cs="Calibri"/>
          <w:b/>
          <w:bCs/>
        </w:rPr>
        <w:t>ś</w:t>
      </w:r>
      <w:r w:rsidRPr="002C37DD">
        <w:rPr>
          <w:rFonts w:ascii="Cabin" w:eastAsiaTheme="minorEastAsia" w:hAnsi="Cabin" w:cstheme="majorHAnsi"/>
          <w:b/>
          <w:bCs/>
        </w:rPr>
        <w:t xml:space="preserve">rodowiskowych </w:t>
      </w:r>
      <w:r w:rsidRPr="002C37DD">
        <w:rPr>
          <w:rFonts w:ascii="Cabin" w:eastAsiaTheme="minorEastAsia" w:hAnsi="Cabin" w:cstheme="majorHAnsi"/>
        </w:rPr>
        <w:t>(w tym dzia</w:t>
      </w:r>
      <w:r w:rsidRPr="002C37DD">
        <w:rPr>
          <w:rFonts w:ascii="Calibri" w:eastAsiaTheme="minorEastAsia" w:hAnsi="Calibri" w:cs="Calibri"/>
        </w:rPr>
        <w:t>ł</w:t>
      </w:r>
      <w:r w:rsidRPr="002C37DD">
        <w:rPr>
          <w:rFonts w:ascii="Cabin" w:eastAsiaTheme="minorEastAsia" w:hAnsi="Cabin" w:cstheme="majorHAnsi"/>
        </w:rPr>
        <w:t>ania zach</w:t>
      </w:r>
      <w:r w:rsidRPr="002C37DD">
        <w:rPr>
          <w:rFonts w:ascii="Calibri" w:eastAsiaTheme="minorEastAsia" w:hAnsi="Calibri" w:cs="Calibri"/>
        </w:rPr>
        <w:t>ę</w:t>
      </w:r>
      <w:r w:rsidRPr="002C37DD">
        <w:rPr>
          <w:rFonts w:ascii="Cabin" w:eastAsiaTheme="minorEastAsia" w:hAnsi="Cabin" w:cstheme="majorHAnsi"/>
        </w:rPr>
        <w:t>caj</w:t>
      </w:r>
      <w:r w:rsidRPr="002C37DD">
        <w:rPr>
          <w:rFonts w:ascii="Calibri" w:eastAsiaTheme="minorEastAsia" w:hAnsi="Calibri" w:cs="Calibri"/>
        </w:rPr>
        <w:t>ą</w:t>
      </w:r>
      <w:r w:rsidRPr="002C37DD">
        <w:rPr>
          <w:rFonts w:ascii="Cabin" w:eastAsiaTheme="minorEastAsia" w:hAnsi="Cabin" w:cstheme="majorHAnsi"/>
        </w:rPr>
        <w:t xml:space="preserve">ce do zmiany kompetencji w kierunku </w:t>
      </w:r>
      <w:r w:rsidRPr="002C37DD">
        <w:rPr>
          <w:rFonts w:ascii="Calibri" w:eastAsiaTheme="minorEastAsia" w:hAnsi="Calibri" w:cs="Calibri"/>
        </w:rPr>
        <w:t>ś</w:t>
      </w:r>
      <w:r w:rsidRPr="002C37DD">
        <w:rPr>
          <w:rFonts w:ascii="Cabin" w:eastAsiaTheme="minorEastAsia" w:hAnsi="Cabin" w:cstheme="majorHAnsi"/>
        </w:rPr>
        <w:t>wiadczenia us</w:t>
      </w:r>
      <w:r w:rsidRPr="002C37DD">
        <w:rPr>
          <w:rFonts w:ascii="Calibri" w:eastAsiaTheme="minorEastAsia" w:hAnsi="Calibri" w:cs="Calibri"/>
        </w:rPr>
        <w:t>ł</w:t>
      </w:r>
      <w:r w:rsidRPr="002C37DD">
        <w:rPr>
          <w:rFonts w:ascii="Cabin" w:eastAsiaTheme="minorEastAsia" w:hAnsi="Cabin" w:cstheme="majorHAnsi"/>
        </w:rPr>
        <w:t xml:space="preserve">ug rodzinnych i </w:t>
      </w:r>
      <w:r w:rsidRPr="002C37DD">
        <w:rPr>
          <w:rFonts w:ascii="Calibri" w:eastAsiaTheme="minorEastAsia" w:hAnsi="Calibri" w:cs="Calibri"/>
        </w:rPr>
        <w:t>ś</w:t>
      </w:r>
      <w:r w:rsidRPr="002C37DD">
        <w:rPr>
          <w:rFonts w:ascii="Cabin" w:eastAsiaTheme="minorEastAsia" w:hAnsi="Cabin" w:cstheme="majorHAnsi"/>
        </w:rPr>
        <w:t>rodowiskowych, podnoszenie kompetencji, superwizja, upowszechnianie wsp</w:t>
      </w:r>
      <w:r w:rsidRPr="002C37DD">
        <w:rPr>
          <w:rFonts w:ascii="Cabin" w:eastAsiaTheme="minorEastAsia" w:hAnsi="Cabin" w:cs="Cabin"/>
        </w:rPr>
        <w:t>ó</w:t>
      </w:r>
      <w:r w:rsidRPr="002C37DD">
        <w:rPr>
          <w:rFonts w:ascii="Calibri" w:eastAsiaTheme="minorEastAsia" w:hAnsi="Calibri" w:cs="Calibri"/>
        </w:rPr>
        <w:t>ł</w:t>
      </w:r>
      <w:r w:rsidRPr="002C37DD">
        <w:rPr>
          <w:rFonts w:ascii="Cabin" w:eastAsiaTheme="minorEastAsia" w:hAnsi="Cabin" w:cstheme="majorHAnsi"/>
        </w:rPr>
        <w:t>pracy multiprofesjonalnej na rzecz rodziny i z rodzin</w:t>
      </w:r>
      <w:r w:rsidRPr="002C37DD">
        <w:rPr>
          <w:rFonts w:ascii="Calibri" w:eastAsiaTheme="minorEastAsia" w:hAnsi="Calibri" w:cs="Calibri"/>
        </w:rPr>
        <w:t>ą</w:t>
      </w:r>
      <w:r w:rsidRPr="002C37DD">
        <w:rPr>
          <w:rFonts w:ascii="Cabin" w:eastAsiaTheme="minorEastAsia" w:hAnsi="Cabin" w:cstheme="majorHAnsi"/>
        </w:rPr>
        <w:t>, wspó</w:t>
      </w:r>
      <w:r w:rsidRPr="002C37DD">
        <w:rPr>
          <w:rFonts w:ascii="Calibri" w:eastAsiaTheme="minorEastAsia" w:hAnsi="Calibri" w:cs="Calibri"/>
        </w:rPr>
        <w:t>ł</w:t>
      </w:r>
      <w:r w:rsidRPr="002C37DD">
        <w:rPr>
          <w:rFonts w:ascii="Cabin" w:eastAsiaTheme="minorEastAsia" w:hAnsi="Cabin" w:cstheme="majorHAnsi"/>
        </w:rPr>
        <w:t>pracy samorz</w:t>
      </w:r>
      <w:r w:rsidRPr="002C37DD">
        <w:rPr>
          <w:rFonts w:ascii="Calibri" w:eastAsiaTheme="minorEastAsia" w:hAnsi="Calibri" w:cs="Calibri"/>
        </w:rPr>
        <w:t>ą</w:t>
      </w:r>
      <w:r w:rsidRPr="002C37DD">
        <w:rPr>
          <w:rFonts w:ascii="Cabin" w:eastAsiaTheme="minorEastAsia" w:hAnsi="Cabin" w:cstheme="majorHAnsi"/>
        </w:rPr>
        <w:t>d</w:t>
      </w:r>
      <w:r w:rsidRPr="002C37DD">
        <w:rPr>
          <w:rFonts w:ascii="Cabin" w:eastAsiaTheme="minorEastAsia" w:hAnsi="Cabin" w:cs="Cabin"/>
        </w:rPr>
        <w:t>ó</w:t>
      </w:r>
      <w:r w:rsidRPr="002C37DD">
        <w:rPr>
          <w:rFonts w:ascii="Cabin" w:eastAsiaTheme="minorEastAsia" w:hAnsi="Cabin" w:cstheme="majorHAnsi"/>
        </w:rPr>
        <w:t>w  gmin, powiat</w:t>
      </w:r>
      <w:r w:rsidRPr="002C37DD">
        <w:rPr>
          <w:rFonts w:ascii="Cabin" w:eastAsiaTheme="minorEastAsia" w:hAnsi="Cabin" w:cs="Cabin"/>
        </w:rPr>
        <w:t>ó</w:t>
      </w:r>
      <w:r w:rsidRPr="002C37DD">
        <w:rPr>
          <w:rFonts w:ascii="Cabin" w:eastAsiaTheme="minorEastAsia" w:hAnsi="Cabin" w:cstheme="majorHAnsi"/>
        </w:rPr>
        <w:t>w i wojew</w:t>
      </w:r>
      <w:r w:rsidRPr="002C37DD">
        <w:rPr>
          <w:rFonts w:ascii="Cabin" w:eastAsiaTheme="minorEastAsia" w:hAnsi="Cabin" w:cs="Cabin"/>
        </w:rPr>
        <w:t>ó</w:t>
      </w:r>
      <w:r w:rsidRPr="002C37DD">
        <w:rPr>
          <w:rFonts w:ascii="Cabin" w:eastAsiaTheme="minorEastAsia" w:hAnsi="Cabin" w:cstheme="majorHAnsi"/>
        </w:rPr>
        <w:t xml:space="preserve">dztw,  </w:t>
      </w:r>
      <w:r w:rsidRPr="002C37DD">
        <w:rPr>
          <w:rFonts w:ascii="Cabin" w:eastAsiaTheme="minorEastAsia" w:hAnsi="Cabin" w:cstheme="majorHAnsi"/>
        </w:rPr>
        <w:lastRenderedPageBreak/>
        <w:t>wspó</w:t>
      </w:r>
      <w:r w:rsidRPr="002C37DD">
        <w:rPr>
          <w:rFonts w:ascii="Calibri" w:eastAsiaTheme="minorEastAsia" w:hAnsi="Calibri" w:cs="Calibri"/>
        </w:rPr>
        <w:t>ł</w:t>
      </w:r>
      <w:r w:rsidRPr="002C37DD">
        <w:rPr>
          <w:rFonts w:ascii="Cabin" w:eastAsiaTheme="minorEastAsia" w:hAnsi="Cabin" w:cstheme="majorHAnsi"/>
        </w:rPr>
        <w:t>pracy mi</w:t>
      </w:r>
      <w:r w:rsidRPr="002C37DD">
        <w:rPr>
          <w:rFonts w:ascii="Calibri" w:eastAsiaTheme="minorEastAsia" w:hAnsi="Calibri" w:cs="Calibri"/>
        </w:rPr>
        <w:t>ę</w:t>
      </w:r>
      <w:r w:rsidRPr="002C37DD">
        <w:rPr>
          <w:rFonts w:ascii="Cabin" w:eastAsiaTheme="minorEastAsia" w:hAnsi="Cabin" w:cstheme="majorHAnsi"/>
        </w:rPr>
        <w:t>dzysektorowej, zwi</w:t>
      </w:r>
      <w:r w:rsidRPr="002C37DD">
        <w:rPr>
          <w:rFonts w:ascii="Calibri" w:eastAsiaTheme="minorEastAsia" w:hAnsi="Calibri" w:cs="Calibri"/>
        </w:rPr>
        <w:t>ę</w:t>
      </w:r>
      <w:r w:rsidRPr="002C37DD">
        <w:rPr>
          <w:rFonts w:ascii="Cabin" w:eastAsiaTheme="minorEastAsia" w:hAnsi="Cabin" w:cstheme="majorHAnsi"/>
        </w:rPr>
        <w:t>kszania partycypacji rodzin w procesie ich wsparcia i partycypacji dzieci w decyzjach, kt</w:t>
      </w:r>
      <w:r w:rsidRPr="002C37DD">
        <w:rPr>
          <w:rFonts w:ascii="Cabin" w:eastAsiaTheme="minorEastAsia" w:hAnsi="Cabin" w:cs="Cabin"/>
        </w:rPr>
        <w:t>ó</w:t>
      </w:r>
      <w:r w:rsidRPr="002C37DD">
        <w:rPr>
          <w:rFonts w:ascii="Cabin" w:eastAsiaTheme="minorEastAsia" w:hAnsi="Cabin" w:cstheme="majorHAnsi"/>
        </w:rPr>
        <w:t>re ich dotycz</w:t>
      </w:r>
      <w:r w:rsidRPr="002C37DD">
        <w:rPr>
          <w:rFonts w:ascii="Calibri" w:eastAsiaTheme="minorEastAsia" w:hAnsi="Calibri" w:cs="Calibri"/>
        </w:rPr>
        <w:t>ą</w:t>
      </w:r>
      <w:r w:rsidRPr="002C37DD">
        <w:rPr>
          <w:rFonts w:ascii="Cabin" w:eastAsiaTheme="minorEastAsia" w:hAnsi="Cabin" w:cstheme="majorHAnsi"/>
        </w:rPr>
        <w:t>)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 w:hanging="357"/>
        <w:contextualSpacing w:val="0"/>
        <w:rPr>
          <w:rFonts w:ascii="Cabin" w:hAnsi="Cabin" w:cstheme="majorHAnsi"/>
          <w:color w:val="000000" w:themeColor="text1"/>
        </w:rPr>
      </w:pP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Kszta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>cenie kadr pracuj</w:t>
      </w:r>
      <w:r w:rsidRPr="002C37DD">
        <w:rPr>
          <w:rFonts w:ascii="Calibri" w:eastAsiaTheme="minorEastAsia" w:hAnsi="Calibri" w:cs="Calibri"/>
          <w:b/>
          <w:bCs/>
          <w:color w:val="000000" w:themeColor="text1"/>
          <w:kern w:val="24"/>
        </w:rPr>
        <w:t>ą</w:t>
      </w:r>
      <w:r w:rsidRPr="002C37DD">
        <w:rPr>
          <w:rFonts w:ascii="Cabin" w:eastAsiaTheme="minorEastAsia" w:hAnsi="Cabin" w:cstheme="majorHAnsi"/>
          <w:b/>
          <w:bCs/>
          <w:color w:val="000000" w:themeColor="text1"/>
          <w:kern w:val="24"/>
        </w:rPr>
        <w:t xml:space="preserve">cych na rzecz dziecka i rodziny 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 w zakresie 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wiadczenia us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 xml:space="preserve">ug w formach rodzinnych i </w:t>
      </w:r>
      <w:r w:rsidRPr="002C37DD">
        <w:rPr>
          <w:rFonts w:ascii="Calibri" w:eastAsiaTheme="min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inorEastAsia" w:hAnsi="Cabin" w:cstheme="majorHAnsi"/>
          <w:color w:val="000000" w:themeColor="text1"/>
          <w:kern w:val="24"/>
        </w:rPr>
        <w:t>rodowiskowych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 w:hanging="357"/>
        <w:contextualSpacing w:val="0"/>
        <w:rPr>
          <w:rFonts w:ascii="Cabin" w:hAnsi="Cabin" w:cstheme="majorHAnsi"/>
          <w:color w:val="000000" w:themeColor="text1"/>
        </w:rPr>
      </w:pPr>
      <w:r w:rsidRPr="002C37DD">
        <w:rPr>
          <w:rFonts w:ascii="Cabin" w:hAnsi="Cabin" w:cstheme="majorHAnsi"/>
        </w:rPr>
        <w:t>Przegl</w:t>
      </w:r>
      <w:r w:rsidRPr="002C37DD">
        <w:rPr>
          <w:rFonts w:ascii="Calibri" w:hAnsi="Calibri" w:cs="Calibri"/>
        </w:rPr>
        <w:t>ą</w:t>
      </w:r>
      <w:r w:rsidRPr="002C37DD">
        <w:rPr>
          <w:rFonts w:ascii="Cabin" w:hAnsi="Cabin" w:cstheme="majorHAnsi"/>
        </w:rPr>
        <w:t>d instytucji ca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odobowych i dzieci w tych instytucjach pod k</w:t>
      </w:r>
      <w:r w:rsidRPr="002C37DD">
        <w:rPr>
          <w:rFonts w:ascii="Calibri" w:hAnsi="Calibri" w:cs="Calibri"/>
        </w:rPr>
        <w:t>ą</w:t>
      </w:r>
      <w:r w:rsidRPr="002C37DD">
        <w:rPr>
          <w:rFonts w:ascii="Cabin" w:hAnsi="Cabin" w:cstheme="majorHAnsi"/>
        </w:rPr>
        <w:t>tem mo</w:t>
      </w:r>
      <w:r w:rsidRPr="002C37DD">
        <w:rPr>
          <w:rFonts w:ascii="Calibri" w:hAnsi="Calibri" w:cs="Calibri"/>
        </w:rPr>
        <w:t>ż</w:t>
      </w:r>
      <w:r w:rsidRPr="002C37DD">
        <w:rPr>
          <w:rFonts w:ascii="Cabin" w:hAnsi="Cabin" w:cstheme="majorHAnsi"/>
        </w:rPr>
        <w:t>liwo</w:t>
      </w:r>
      <w:r w:rsidRPr="002C37DD">
        <w:rPr>
          <w:rFonts w:ascii="Calibri" w:hAnsi="Calibri" w:cs="Calibri"/>
        </w:rPr>
        <w:t>ś</w:t>
      </w:r>
      <w:r w:rsidRPr="002C37DD">
        <w:rPr>
          <w:rFonts w:ascii="Cabin" w:hAnsi="Cabin" w:cstheme="majorHAnsi"/>
        </w:rPr>
        <w:t>ci reintegracji z rodzin</w:t>
      </w:r>
      <w:r w:rsidRPr="002C37DD">
        <w:rPr>
          <w:rFonts w:ascii="Calibri" w:hAnsi="Calibri" w:cs="Calibri"/>
        </w:rPr>
        <w:t>ą</w:t>
      </w:r>
      <w:r w:rsidRPr="002C37DD">
        <w:rPr>
          <w:rFonts w:ascii="Cabin" w:hAnsi="Cabin" w:cstheme="majorHAnsi"/>
        </w:rPr>
        <w:t>, adopcji, umieszczenia w rodzinnych formach pieczy zast</w:t>
      </w:r>
      <w:r w:rsidRPr="002C37DD">
        <w:rPr>
          <w:rFonts w:ascii="Calibri" w:hAnsi="Calibri" w:cs="Calibri"/>
        </w:rPr>
        <w:t>ę</w:t>
      </w:r>
      <w:r w:rsidRPr="002C37DD">
        <w:rPr>
          <w:rFonts w:ascii="Cabin" w:hAnsi="Cabin" w:cstheme="majorHAnsi"/>
        </w:rPr>
        <w:t xml:space="preserve">pczej </w:t>
      </w:r>
      <w:r w:rsidRPr="002C37DD">
        <w:rPr>
          <w:rFonts w:ascii="Cabin" w:hAnsi="Cabin" w:cs="Cabin"/>
        </w:rPr>
        <w:t>–</w:t>
      </w:r>
      <w:r w:rsidRPr="002C37DD">
        <w:rPr>
          <w:rFonts w:ascii="Cabin" w:hAnsi="Cabin" w:cstheme="majorHAnsi"/>
        </w:rPr>
        <w:t xml:space="preserve"> mo</w:t>
      </w:r>
      <w:r w:rsidRPr="002C37DD">
        <w:rPr>
          <w:rFonts w:ascii="Calibri" w:hAnsi="Calibri" w:cs="Calibri"/>
        </w:rPr>
        <w:t>ż</w:t>
      </w:r>
      <w:r w:rsidRPr="002C37DD">
        <w:rPr>
          <w:rFonts w:ascii="Cabin" w:hAnsi="Cabin" w:cstheme="majorHAnsi"/>
        </w:rPr>
        <w:t>liwe dzia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anie ROPS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 w:hanging="357"/>
        <w:contextualSpacing w:val="0"/>
        <w:rPr>
          <w:rFonts w:ascii="Cabin" w:hAnsi="Cabin" w:cstheme="majorHAnsi"/>
          <w:color w:val="000000" w:themeColor="text1"/>
        </w:rPr>
      </w:pPr>
      <w:r w:rsidRPr="002C37DD">
        <w:rPr>
          <w:rFonts w:ascii="Cabin" w:hAnsi="Cabin" w:cstheme="majorHAnsi"/>
        </w:rPr>
        <w:t>Wsparcie podmiotów lokalnych w diagnozowaniu potencja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="Cabin"/>
        </w:rPr>
        <w:t>ó</w:t>
      </w:r>
      <w:r w:rsidRPr="002C37DD">
        <w:rPr>
          <w:rFonts w:ascii="Cabin" w:hAnsi="Cabin" w:cstheme="majorHAnsi"/>
        </w:rPr>
        <w:t>w i potrzeb odnosz</w:t>
      </w:r>
      <w:r w:rsidRPr="002C37DD">
        <w:rPr>
          <w:rFonts w:ascii="Calibri" w:hAnsi="Calibri" w:cs="Calibri"/>
        </w:rPr>
        <w:t>ą</w:t>
      </w:r>
      <w:r w:rsidRPr="002C37DD">
        <w:rPr>
          <w:rFonts w:ascii="Cabin" w:hAnsi="Cabin" w:cstheme="majorHAnsi"/>
        </w:rPr>
        <w:t>cych si</w:t>
      </w:r>
      <w:r w:rsidRPr="002C37DD">
        <w:rPr>
          <w:rFonts w:ascii="Calibri" w:hAnsi="Calibri" w:cs="Calibri"/>
        </w:rPr>
        <w:t>ę</w:t>
      </w:r>
      <w:r w:rsidRPr="002C37DD">
        <w:rPr>
          <w:rFonts w:ascii="Cabin" w:hAnsi="Cabin" w:cstheme="majorHAnsi"/>
        </w:rPr>
        <w:t xml:space="preserve"> do deinstytucjnalizacji, wsparcie w opracowaniu lokalnych planów deinstytucjonalizacji i planów przekszta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ce</w:t>
      </w:r>
      <w:r w:rsidRPr="002C37DD">
        <w:rPr>
          <w:rFonts w:ascii="Calibri" w:hAnsi="Calibri" w:cs="Calibri"/>
        </w:rPr>
        <w:t>ń</w:t>
      </w:r>
      <w:r w:rsidRPr="002C37DD">
        <w:rPr>
          <w:rFonts w:ascii="Cabin" w:hAnsi="Cabin" w:cstheme="majorHAnsi"/>
        </w:rPr>
        <w:t xml:space="preserve"> instytucji ca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 xml:space="preserve">odobowych </w:t>
      </w:r>
      <w:r w:rsidRPr="002C37DD">
        <w:rPr>
          <w:rFonts w:ascii="Cabin" w:hAnsi="Cabin" w:cs="Cabin"/>
        </w:rPr>
        <w:t>–</w:t>
      </w:r>
      <w:r w:rsidRPr="002C37DD">
        <w:rPr>
          <w:rFonts w:ascii="Cabin" w:hAnsi="Cabin" w:cstheme="majorHAnsi"/>
        </w:rPr>
        <w:t xml:space="preserve"> mo</w:t>
      </w:r>
      <w:r w:rsidRPr="002C37DD">
        <w:rPr>
          <w:rFonts w:ascii="Calibri" w:hAnsi="Calibri" w:cs="Calibri"/>
        </w:rPr>
        <w:t>ż</w:t>
      </w:r>
      <w:r w:rsidRPr="002C37DD">
        <w:rPr>
          <w:rFonts w:ascii="Cabin" w:hAnsi="Cabin" w:cstheme="majorHAnsi"/>
        </w:rPr>
        <w:t>liwe dzia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anie ROPS</w:t>
      </w:r>
    </w:p>
    <w:p w:rsidR="002C37DD" w:rsidRPr="002C37DD" w:rsidRDefault="002C37DD" w:rsidP="002C37DD">
      <w:pPr>
        <w:pStyle w:val="Akapitzlist"/>
        <w:numPr>
          <w:ilvl w:val="0"/>
          <w:numId w:val="4"/>
        </w:numPr>
        <w:spacing w:after="240" w:line="360" w:lineRule="auto"/>
        <w:ind w:left="357" w:hanging="357"/>
        <w:contextualSpacing w:val="0"/>
        <w:rPr>
          <w:rFonts w:ascii="Cabin" w:hAnsi="Cabin" w:cstheme="majorHAnsi"/>
          <w:color w:val="000000" w:themeColor="text1"/>
        </w:rPr>
      </w:pPr>
      <w:r w:rsidRPr="002C37DD">
        <w:rPr>
          <w:rFonts w:ascii="Cabin" w:hAnsi="Cabin" w:cstheme="majorHAnsi"/>
        </w:rPr>
        <w:t>Dzia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ania animacyjne i szkoleniowo-doradcze wspieraj</w:t>
      </w:r>
      <w:r w:rsidRPr="002C37DD">
        <w:rPr>
          <w:rFonts w:ascii="Calibri" w:hAnsi="Calibri" w:cs="Calibri"/>
        </w:rPr>
        <w:t>ą</w:t>
      </w:r>
      <w:r w:rsidRPr="002C37DD">
        <w:rPr>
          <w:rFonts w:ascii="Cabin" w:hAnsi="Cabin" w:cstheme="majorHAnsi"/>
        </w:rPr>
        <w:t>ce procesy deinstytucjonalizacji, w tym wspieranie instytucji ca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odobowych w przygotowaniu wizji i planu przekszta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ce</w:t>
      </w:r>
      <w:r w:rsidRPr="002C37DD">
        <w:rPr>
          <w:rFonts w:ascii="Calibri" w:hAnsi="Calibri" w:cs="Calibri"/>
        </w:rPr>
        <w:t>ń</w:t>
      </w:r>
      <w:r w:rsidRPr="002C37DD">
        <w:rPr>
          <w:rFonts w:ascii="Cabin" w:hAnsi="Cabin" w:cstheme="majorHAnsi"/>
        </w:rPr>
        <w:t>/otwierania instytucji ca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odobowych na us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 xml:space="preserve">ugi rodzinne i </w:t>
      </w:r>
      <w:r w:rsidRPr="002C37DD">
        <w:rPr>
          <w:rFonts w:ascii="Calibri" w:hAnsi="Calibri" w:cs="Calibri"/>
        </w:rPr>
        <w:t>ś</w:t>
      </w:r>
      <w:r w:rsidRPr="002C37DD">
        <w:rPr>
          <w:rFonts w:ascii="Cabin" w:hAnsi="Cabin" w:cstheme="majorHAnsi"/>
        </w:rPr>
        <w:t>rodowiskowe   – mo</w:t>
      </w:r>
      <w:r w:rsidRPr="002C37DD">
        <w:rPr>
          <w:rFonts w:ascii="Calibri" w:hAnsi="Calibri" w:cs="Calibri"/>
        </w:rPr>
        <w:t>ż</w:t>
      </w:r>
      <w:r w:rsidRPr="002C37DD">
        <w:rPr>
          <w:rFonts w:ascii="Cabin" w:hAnsi="Cabin" w:cstheme="majorHAnsi"/>
        </w:rPr>
        <w:t>liwe dzia</w:t>
      </w:r>
      <w:r w:rsidRPr="002C37DD">
        <w:rPr>
          <w:rFonts w:ascii="Calibri" w:hAnsi="Calibri" w:cs="Calibri"/>
        </w:rPr>
        <w:t>ł</w:t>
      </w:r>
      <w:r w:rsidRPr="002C37DD">
        <w:rPr>
          <w:rFonts w:ascii="Cabin" w:hAnsi="Cabin" w:cstheme="majorHAnsi"/>
        </w:rPr>
        <w:t>anie ROPS</w:t>
      </w:r>
    </w:p>
    <w:p w:rsidR="002C37DD" w:rsidRPr="002C37DD" w:rsidRDefault="002C37DD" w:rsidP="002C37DD">
      <w:pPr>
        <w:spacing w:line="360" w:lineRule="auto"/>
        <w:rPr>
          <w:rFonts w:ascii="Cabin" w:hAnsi="Cabin" w:cstheme="majorHAnsi"/>
          <w:i/>
          <w:color w:val="000000" w:themeColor="text1"/>
          <w:sz w:val="24"/>
        </w:rPr>
      </w:pPr>
      <w:r w:rsidRPr="002C37DD">
        <w:rPr>
          <w:rFonts w:ascii="Cabin" w:hAnsi="Cabin" w:cstheme="majorHAnsi"/>
          <w:i/>
          <w:sz w:val="24"/>
        </w:rPr>
        <w:t>Dzia</w:t>
      </w:r>
      <w:r w:rsidRPr="002C37DD">
        <w:rPr>
          <w:rFonts w:ascii="Calibri" w:hAnsi="Calibri" w:cs="Calibri"/>
          <w:i/>
          <w:sz w:val="24"/>
        </w:rPr>
        <w:t>ł</w:t>
      </w:r>
      <w:r w:rsidRPr="002C37DD">
        <w:rPr>
          <w:rFonts w:ascii="Cabin" w:hAnsi="Cabin" w:cstheme="majorHAnsi"/>
          <w:i/>
          <w:sz w:val="24"/>
        </w:rPr>
        <w:t>ania 9-11 do ostatecznego rozstrzygni</w:t>
      </w:r>
      <w:r w:rsidRPr="002C37DD">
        <w:rPr>
          <w:rFonts w:ascii="Calibri" w:hAnsi="Calibri" w:cs="Calibri"/>
          <w:i/>
          <w:sz w:val="24"/>
        </w:rPr>
        <w:t>ę</w:t>
      </w:r>
      <w:r w:rsidRPr="002C37DD">
        <w:rPr>
          <w:rFonts w:ascii="Cabin" w:hAnsi="Cabin" w:cstheme="majorHAnsi"/>
          <w:i/>
          <w:sz w:val="24"/>
        </w:rPr>
        <w:t>cia w ramach linii demarkacyjnej czy dzia</w:t>
      </w:r>
      <w:r w:rsidRPr="002C37DD">
        <w:rPr>
          <w:rFonts w:ascii="Calibri" w:hAnsi="Calibri" w:cs="Calibri"/>
          <w:i/>
          <w:sz w:val="24"/>
        </w:rPr>
        <w:t>ł</w:t>
      </w:r>
      <w:r w:rsidRPr="002C37DD">
        <w:rPr>
          <w:rFonts w:ascii="Cabin" w:hAnsi="Cabin" w:cstheme="majorHAnsi"/>
          <w:i/>
          <w:sz w:val="24"/>
        </w:rPr>
        <w:t>ania te b</w:t>
      </w:r>
      <w:r w:rsidRPr="002C37DD">
        <w:rPr>
          <w:rFonts w:ascii="Calibri" w:hAnsi="Calibri" w:cs="Calibri"/>
          <w:i/>
          <w:sz w:val="24"/>
        </w:rPr>
        <w:t>ę</w:t>
      </w:r>
      <w:r w:rsidRPr="002C37DD">
        <w:rPr>
          <w:rFonts w:ascii="Cabin" w:hAnsi="Cabin" w:cstheme="majorHAnsi"/>
          <w:i/>
          <w:sz w:val="24"/>
        </w:rPr>
        <w:t>d</w:t>
      </w:r>
      <w:r w:rsidRPr="002C37DD">
        <w:rPr>
          <w:rFonts w:ascii="Calibri" w:hAnsi="Calibri" w:cs="Calibri"/>
          <w:i/>
          <w:sz w:val="24"/>
        </w:rPr>
        <w:t>ą</w:t>
      </w:r>
      <w:r w:rsidRPr="002C37DD">
        <w:rPr>
          <w:rFonts w:ascii="Cabin" w:hAnsi="Cabin" w:cstheme="majorHAnsi"/>
          <w:i/>
          <w:sz w:val="24"/>
        </w:rPr>
        <w:t xml:space="preserve"> finansowane na poziomie regionalnym (w RPO) czy krajowym (w Programie FERS). </w:t>
      </w:r>
    </w:p>
    <w:p w:rsidR="002C37DD" w:rsidRPr="002C37DD" w:rsidRDefault="002C37DD" w:rsidP="002C37DD">
      <w:pPr>
        <w:pStyle w:val="Akapitzlist"/>
        <w:rPr>
          <w:rFonts w:ascii="Cabin" w:hAnsi="Cabin"/>
        </w:rPr>
      </w:pPr>
    </w:p>
    <w:p w:rsidR="002C37DD" w:rsidRPr="002C37DD" w:rsidRDefault="002C37DD" w:rsidP="002C37DD">
      <w:pPr>
        <w:pStyle w:val="Akapitzlist"/>
        <w:numPr>
          <w:ilvl w:val="0"/>
          <w:numId w:val="5"/>
        </w:numPr>
        <w:spacing w:after="120" w:line="360" w:lineRule="auto"/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Bidi"/>
          <w:b/>
          <w:color w:val="000000" w:themeColor="text1"/>
          <w:kern w:val="24"/>
          <w:szCs w:val="88"/>
        </w:rPr>
        <w:t xml:space="preserve">Beneficjenci/projektodawcy </w:t>
      </w:r>
    </w:p>
    <w:p w:rsidR="002C37DD" w:rsidRPr="002C37DD" w:rsidRDefault="002C37DD" w:rsidP="002C37DD">
      <w:pPr>
        <w:pStyle w:val="Akapitzlist"/>
        <w:numPr>
          <w:ilvl w:val="0"/>
          <w:numId w:val="7"/>
        </w:numPr>
        <w:spacing w:after="0" w:line="360" w:lineRule="auto"/>
        <w:rPr>
          <w:rFonts w:ascii="Cabin" w:eastAsiaTheme="majorEastAsia" w:hAnsi="Cabin" w:cstheme="majorHAnsi"/>
          <w:color w:val="000000" w:themeColor="text1"/>
          <w:kern w:val="24"/>
        </w:rPr>
      </w:pPr>
      <w:r w:rsidRPr="002C37DD">
        <w:rPr>
          <w:rFonts w:ascii="Cabin" w:eastAsiaTheme="majorEastAsia" w:hAnsi="Cabin" w:cstheme="majorHAnsi"/>
          <w:color w:val="000000" w:themeColor="text1"/>
          <w:kern w:val="24"/>
        </w:rPr>
        <w:t>jednostki samorz</w:t>
      </w:r>
      <w:r w:rsidRPr="002C37DD">
        <w:rPr>
          <w:rFonts w:ascii="Calibri" w:eastAsiaTheme="maj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>du terytorialnego i ich jednostki organizacyjne</w:t>
      </w:r>
    </w:p>
    <w:p w:rsidR="002C37DD" w:rsidRPr="002C37DD" w:rsidRDefault="002C37DD" w:rsidP="002C37DD">
      <w:pPr>
        <w:pStyle w:val="Akapitzlist"/>
        <w:numPr>
          <w:ilvl w:val="0"/>
          <w:numId w:val="7"/>
        </w:numPr>
        <w:spacing w:after="0" w:line="360" w:lineRule="auto"/>
        <w:rPr>
          <w:rFonts w:ascii="Cabin" w:eastAsiaTheme="majorEastAsia" w:hAnsi="Cabin" w:cstheme="majorHAnsi"/>
          <w:color w:val="000000" w:themeColor="text1"/>
          <w:kern w:val="24"/>
        </w:rPr>
      </w:pPr>
      <w:r w:rsidRPr="002C37DD">
        <w:rPr>
          <w:rFonts w:ascii="Cabin" w:eastAsiaTheme="majorEastAsia" w:hAnsi="Cabin" w:cstheme="majorHAnsi"/>
          <w:color w:val="000000" w:themeColor="text1"/>
          <w:kern w:val="24"/>
        </w:rPr>
        <w:t>podmioty ekonomii spo</w:t>
      </w:r>
      <w:r w:rsidRPr="002C37DD">
        <w:rPr>
          <w:rFonts w:ascii="Calibri" w:eastAsiaTheme="maj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>ecznej (w tym organizacje pozarz</w:t>
      </w:r>
      <w:r w:rsidRPr="002C37DD">
        <w:rPr>
          <w:rFonts w:ascii="Calibri" w:eastAsiaTheme="majorEastAsia" w:hAnsi="Calibri" w:cs="Calibri"/>
          <w:color w:val="000000" w:themeColor="text1"/>
          <w:kern w:val="24"/>
        </w:rPr>
        <w:t>ą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>dowe)</w:t>
      </w:r>
    </w:p>
    <w:p w:rsidR="002C37DD" w:rsidRPr="002C37DD" w:rsidRDefault="002C37DD" w:rsidP="002C37DD">
      <w:pPr>
        <w:pStyle w:val="Akapitzlist"/>
        <w:numPr>
          <w:ilvl w:val="0"/>
          <w:numId w:val="7"/>
        </w:numPr>
        <w:spacing w:after="0" w:line="360" w:lineRule="auto"/>
        <w:rPr>
          <w:rFonts w:ascii="Cabin" w:eastAsiaTheme="majorEastAsia" w:hAnsi="Cabin" w:cstheme="majorHAnsi"/>
          <w:color w:val="000000" w:themeColor="text1"/>
          <w:kern w:val="24"/>
        </w:rPr>
      </w:pPr>
      <w:r w:rsidRPr="002C37DD">
        <w:rPr>
          <w:rFonts w:ascii="Cabin" w:eastAsiaTheme="majorEastAsia" w:hAnsi="Cabin" w:cstheme="majorHAnsi"/>
          <w:color w:val="000000" w:themeColor="text1"/>
          <w:kern w:val="24"/>
        </w:rPr>
        <w:t>partnerstwa publiczno-spo</w:t>
      </w:r>
      <w:r w:rsidRPr="002C37DD">
        <w:rPr>
          <w:rFonts w:ascii="Calibri" w:eastAsiaTheme="maj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>eczne</w:t>
      </w:r>
    </w:p>
    <w:p w:rsidR="002C37DD" w:rsidRPr="002C37DD" w:rsidRDefault="002C37DD" w:rsidP="002C37DD">
      <w:pPr>
        <w:pStyle w:val="Akapitzlist"/>
        <w:numPr>
          <w:ilvl w:val="0"/>
          <w:numId w:val="7"/>
        </w:numPr>
        <w:spacing w:after="0" w:line="360" w:lineRule="auto"/>
        <w:rPr>
          <w:rFonts w:ascii="Cabin" w:eastAsiaTheme="majorEastAsia" w:hAnsi="Cabin" w:cstheme="majorHAnsi"/>
          <w:color w:val="000000" w:themeColor="text1"/>
          <w:kern w:val="24"/>
        </w:rPr>
      </w:pPr>
      <w:r w:rsidRPr="002C37DD">
        <w:rPr>
          <w:rFonts w:ascii="Cabin" w:eastAsiaTheme="majorEastAsia" w:hAnsi="Cabin" w:cstheme="majorHAnsi"/>
          <w:color w:val="000000" w:themeColor="text1"/>
          <w:kern w:val="24"/>
        </w:rPr>
        <w:t>regionalne o</w:t>
      </w:r>
      <w:r w:rsidRPr="002C37DD">
        <w:rPr>
          <w:rFonts w:ascii="Calibri" w:eastAsiaTheme="majorEastAsia" w:hAnsi="Calibri" w:cs="Calibri"/>
          <w:color w:val="000000" w:themeColor="text1"/>
          <w:kern w:val="24"/>
        </w:rPr>
        <w:t>ś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>rodki polityki spo</w:t>
      </w:r>
      <w:r w:rsidRPr="002C37DD">
        <w:rPr>
          <w:rFonts w:ascii="Calibri" w:eastAsiaTheme="maj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 xml:space="preserve">ecznej </w:t>
      </w:r>
      <w:r w:rsidRPr="002C37DD">
        <w:rPr>
          <w:rFonts w:ascii="Cabin" w:eastAsiaTheme="majorEastAsia" w:hAnsi="Cabin" w:cs="Cabin"/>
          <w:color w:val="000000" w:themeColor="text1"/>
          <w:kern w:val="24"/>
        </w:rPr>
        <w:t>–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 xml:space="preserve"> w zakresie animacji, doradztwa, szkolenia kadr</w:t>
      </w:r>
    </w:p>
    <w:p w:rsidR="002C37DD" w:rsidRPr="002C37DD" w:rsidRDefault="002C37DD" w:rsidP="002C37DD">
      <w:pPr>
        <w:pStyle w:val="Akapitzlist"/>
        <w:numPr>
          <w:ilvl w:val="0"/>
          <w:numId w:val="7"/>
        </w:numPr>
        <w:spacing w:after="0" w:line="360" w:lineRule="auto"/>
        <w:rPr>
          <w:rFonts w:ascii="Cabin" w:eastAsiaTheme="majorEastAsia" w:hAnsi="Cabin" w:cstheme="majorBidi"/>
          <w:color w:val="000000" w:themeColor="text1"/>
          <w:kern w:val="24"/>
          <w:szCs w:val="88"/>
        </w:rPr>
      </w:pPr>
      <w:r w:rsidRPr="002C37DD">
        <w:rPr>
          <w:rFonts w:ascii="Cabin" w:eastAsiaTheme="majorEastAsia" w:hAnsi="Cabin" w:cstheme="majorHAnsi"/>
          <w:color w:val="000000" w:themeColor="text1"/>
          <w:kern w:val="24"/>
        </w:rPr>
        <w:t>uczelnie wy</w:t>
      </w:r>
      <w:r w:rsidRPr="002C37DD">
        <w:rPr>
          <w:rFonts w:ascii="Calibri" w:eastAsiaTheme="majorEastAsia" w:hAnsi="Calibri" w:cs="Calibri"/>
          <w:color w:val="000000" w:themeColor="text1"/>
          <w:kern w:val="24"/>
        </w:rPr>
        <w:t>ż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 xml:space="preserve">sze </w:t>
      </w:r>
      <w:r w:rsidRPr="002C37DD">
        <w:rPr>
          <w:rFonts w:ascii="Cabin" w:eastAsiaTheme="majorEastAsia" w:hAnsi="Cabin" w:cs="Cabin"/>
          <w:color w:val="000000" w:themeColor="text1"/>
          <w:kern w:val="24"/>
        </w:rPr>
        <w:t>–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 xml:space="preserve"> w zakresie kszta</w:t>
      </w:r>
      <w:r w:rsidRPr="002C37DD">
        <w:rPr>
          <w:rFonts w:ascii="Calibri" w:eastAsiaTheme="majorEastAsia" w:hAnsi="Calibri" w:cs="Calibri"/>
          <w:color w:val="000000" w:themeColor="text1"/>
          <w:kern w:val="24"/>
        </w:rPr>
        <w:t>ł</w:t>
      </w:r>
      <w:r w:rsidRPr="002C37DD">
        <w:rPr>
          <w:rFonts w:ascii="Cabin" w:eastAsiaTheme="majorEastAsia" w:hAnsi="Cabin" w:cstheme="majorHAnsi"/>
          <w:color w:val="000000" w:themeColor="text1"/>
          <w:kern w:val="24"/>
        </w:rPr>
        <w:t>cenia kadr</w:t>
      </w:r>
    </w:p>
    <w:p w:rsidR="002C37DD" w:rsidRPr="00417357" w:rsidRDefault="002C37DD" w:rsidP="002C37DD">
      <w:pPr>
        <w:rPr>
          <w:color w:val="000000" w:themeColor="text1"/>
          <w:sz w:val="2"/>
        </w:rPr>
      </w:pPr>
    </w:p>
    <w:p w:rsidR="002C37DD" w:rsidRDefault="002C37DD" w:rsidP="002C37DD"/>
    <w:p w:rsidR="002C37DD" w:rsidRDefault="002C37DD" w:rsidP="002C37DD"/>
    <w:p w:rsidR="002C37DD" w:rsidRDefault="002C37DD" w:rsidP="002C37DD"/>
    <w:p w:rsidR="002C37DD" w:rsidRDefault="002C37DD" w:rsidP="002C37DD"/>
    <w:p w:rsidR="002C37DD" w:rsidRPr="002C37DD" w:rsidRDefault="002C37DD" w:rsidP="002C37DD">
      <w:bookmarkStart w:id="1" w:name="_GoBack"/>
      <w:bookmarkEnd w:id="1"/>
    </w:p>
    <w:p w:rsidR="002C37DD" w:rsidRPr="00A00606" w:rsidRDefault="002C37DD" w:rsidP="002C37DD">
      <w:pPr>
        <w:spacing w:after="120" w:line="360" w:lineRule="auto"/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88"/>
        </w:rPr>
      </w:pPr>
    </w:p>
    <w:p w:rsidR="002C37DD" w:rsidRPr="0077253F" w:rsidRDefault="002C37DD" w:rsidP="0077253F">
      <w:pPr>
        <w:spacing w:after="120" w:line="240" w:lineRule="auto"/>
        <w:rPr>
          <w:rFonts w:ascii="Cabin" w:hAnsi="Cabin" w:cs="Times New Roman"/>
          <w:b/>
          <w:bCs/>
        </w:rPr>
      </w:pPr>
    </w:p>
    <w:sectPr w:rsidR="002C37DD" w:rsidRPr="0077253F" w:rsidSect="00062B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1094" w:right="1418" w:bottom="1418" w:left="1418" w:header="136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0E" w:rsidRDefault="00F02A0E" w:rsidP="002A1496">
      <w:pPr>
        <w:spacing w:after="0" w:line="240" w:lineRule="auto"/>
      </w:pPr>
      <w:r>
        <w:separator/>
      </w:r>
    </w:p>
  </w:endnote>
  <w:endnote w:type="continuationSeparator" w:id="0">
    <w:p w:rsidR="00F02A0E" w:rsidRDefault="00F02A0E" w:rsidP="002A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bin">
    <w:panose1 w:val="00000000000000000000"/>
    <w:charset w:val="00"/>
    <w:family w:val="swiss"/>
    <w:notTrueType/>
    <w:pitch w:val="variable"/>
    <w:sig w:usb0="8000002F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3F" w:rsidRPr="002A1496" w:rsidRDefault="0077253F">
    <w:pPr>
      <w:pStyle w:val="Stopka"/>
      <w:jc w:val="right"/>
      <w:rPr>
        <w:rFonts w:ascii="Segoe UI" w:hAnsi="Segoe UI" w:cs="Segoe UI"/>
        <w:sz w:val="20"/>
        <w:szCs w:val="20"/>
      </w:rPr>
    </w:pPr>
  </w:p>
  <w:p w:rsidR="0077253F" w:rsidRDefault="007725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3F" w:rsidRDefault="0077253F">
    <w:pPr>
      <w:pStyle w:val="Stopka"/>
    </w:pPr>
    <w:r w:rsidRPr="009F3CF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-308346</wp:posOffset>
          </wp:positionV>
          <wp:extent cx="5591175" cy="795655"/>
          <wp:effectExtent l="0" t="0" r="9525" b="4445"/>
          <wp:wrapThrough wrapText="bothSides">
            <wp:wrapPolygon edited="0">
              <wp:start x="21416" y="0"/>
              <wp:lineTo x="1913" y="2586"/>
              <wp:lineTo x="147" y="3103"/>
              <wp:lineTo x="147" y="15515"/>
              <wp:lineTo x="1545" y="16549"/>
              <wp:lineTo x="10818" y="16549"/>
              <wp:lineTo x="21416" y="21204"/>
              <wp:lineTo x="21563" y="21204"/>
              <wp:lineTo x="21563" y="18618"/>
              <wp:lineTo x="10818" y="16549"/>
              <wp:lineTo x="21490" y="14998"/>
              <wp:lineTo x="21563" y="517"/>
              <wp:lineTo x="21563" y="0"/>
              <wp:lineTo x="21416" y="0"/>
            </wp:wrapPolygon>
          </wp:wrapThrough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303DA5-704D-4E47-9EA6-A913B9FB15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303DA5-704D-4E47-9EA6-A913B9FB15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" t="5356" r="1296" b="-4802"/>
                  <a:stretch/>
                </pic:blipFill>
                <pic:spPr bwMode="auto">
                  <a:xfrm>
                    <a:off x="0" y="0"/>
                    <a:ext cx="559117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0E" w:rsidRDefault="00F02A0E" w:rsidP="002A1496">
      <w:pPr>
        <w:spacing w:after="0" w:line="240" w:lineRule="auto"/>
      </w:pPr>
      <w:r>
        <w:separator/>
      </w:r>
    </w:p>
  </w:footnote>
  <w:footnote w:type="continuationSeparator" w:id="0">
    <w:p w:rsidR="00F02A0E" w:rsidRDefault="00F02A0E" w:rsidP="002A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126579"/>
      <w:docPartObj>
        <w:docPartGallery w:val="Page Numbers (Margins)"/>
        <w:docPartUnique/>
      </w:docPartObj>
    </w:sdtPr>
    <w:sdtEndPr/>
    <w:sdtContent>
      <w:p w:rsidR="0077253F" w:rsidRDefault="0077253F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3" name="Elips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1838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7253F" w:rsidRDefault="0077253F" w:rsidP="00F6704C">
                              <w:pPr>
                                <w:jc w:val="center"/>
                                <w:rPr>
                                  <w:rStyle w:val="Numerstrony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C37DD" w:rsidRPr="002C37DD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3" o:spid="_x0000_s1026" style="position:absolute;margin-left:0;margin-top:0;width:37.6pt;height:37.6pt;z-index:25166540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" o:allowincell="f" fillcolor="#018381" stroked="f">
                  <v:textbox inset="0,,0">
                    <w:txbxContent>
                      <w:p w:rsidR="0077253F" w:rsidRDefault="0077253F" w:rsidP="00F6704C">
                        <w:pPr>
                          <w:jc w:val="center"/>
                          <w:rPr>
                            <w:rStyle w:val="Numerstrony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C37DD" w:rsidRPr="002C37DD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3F" w:rsidRDefault="007725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-138430</wp:posOffset>
          </wp:positionH>
          <wp:positionV relativeFrom="paragraph">
            <wp:posOffset>-594995</wp:posOffset>
          </wp:positionV>
          <wp:extent cx="2266315" cy="1390650"/>
          <wp:effectExtent l="0" t="0" r="635" b="0"/>
          <wp:wrapThrough wrapText="bothSides">
            <wp:wrapPolygon edited="0">
              <wp:start x="0" y="0"/>
              <wp:lineTo x="0" y="21304"/>
              <wp:lineTo x="21424" y="21304"/>
              <wp:lineTo x="2142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RES II_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02E4"/>
    <w:multiLevelType w:val="hybridMultilevel"/>
    <w:tmpl w:val="109C8708"/>
    <w:lvl w:ilvl="0" w:tplc="0624F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953"/>
    <w:multiLevelType w:val="hybridMultilevel"/>
    <w:tmpl w:val="287C81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14129"/>
    <w:multiLevelType w:val="hybridMultilevel"/>
    <w:tmpl w:val="21669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7B0B"/>
    <w:multiLevelType w:val="hybridMultilevel"/>
    <w:tmpl w:val="75E09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208E7"/>
    <w:multiLevelType w:val="hybridMultilevel"/>
    <w:tmpl w:val="B9E04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A0F4F"/>
    <w:multiLevelType w:val="hybridMultilevel"/>
    <w:tmpl w:val="6694A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263CE"/>
    <w:multiLevelType w:val="hybridMultilevel"/>
    <w:tmpl w:val="69F67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25BF4"/>
    <w:multiLevelType w:val="hybridMultilevel"/>
    <w:tmpl w:val="C5340CCE"/>
    <w:lvl w:ilvl="0" w:tplc="8C3EA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148E3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100E93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80B9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3615C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68998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609C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9E89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91490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6"/>
    <w:rsid w:val="00062B00"/>
    <w:rsid w:val="000949CB"/>
    <w:rsid w:val="001A5E52"/>
    <w:rsid w:val="00231243"/>
    <w:rsid w:val="002A1496"/>
    <w:rsid w:val="002C37DD"/>
    <w:rsid w:val="002F1736"/>
    <w:rsid w:val="00701F35"/>
    <w:rsid w:val="0077253F"/>
    <w:rsid w:val="00820AF1"/>
    <w:rsid w:val="00855FD0"/>
    <w:rsid w:val="009C6EA3"/>
    <w:rsid w:val="00A0443C"/>
    <w:rsid w:val="00A92A58"/>
    <w:rsid w:val="00CE257A"/>
    <w:rsid w:val="00CE7E5D"/>
    <w:rsid w:val="00D753A5"/>
    <w:rsid w:val="00D95791"/>
    <w:rsid w:val="00F02A0E"/>
    <w:rsid w:val="00F23445"/>
    <w:rsid w:val="00F6391A"/>
    <w:rsid w:val="00F6704C"/>
    <w:rsid w:val="00F9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08A8DA-D824-41DC-B5B7-AF757FC3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04C"/>
  </w:style>
  <w:style w:type="paragraph" w:styleId="Nagwek1">
    <w:name w:val="heading 1"/>
    <w:basedOn w:val="Normalny"/>
    <w:next w:val="Normalny"/>
    <w:link w:val="Nagwek1Znak"/>
    <w:uiPriority w:val="9"/>
    <w:qFormat/>
    <w:rsid w:val="002C3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496"/>
  </w:style>
  <w:style w:type="paragraph" w:styleId="Stopka">
    <w:name w:val="footer"/>
    <w:basedOn w:val="Normalny"/>
    <w:link w:val="StopkaZnak"/>
    <w:uiPriority w:val="99"/>
    <w:unhideWhenUsed/>
    <w:rsid w:val="002A1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496"/>
  </w:style>
  <w:style w:type="paragraph" w:styleId="Akapitzlist">
    <w:name w:val="List Paragraph"/>
    <w:basedOn w:val="Normalny"/>
    <w:uiPriority w:val="34"/>
    <w:qFormat/>
    <w:rsid w:val="00F670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04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6704C"/>
    <w:rPr>
      <w:b/>
      <w:bCs/>
    </w:rPr>
  </w:style>
  <w:style w:type="paragraph" w:customStyle="1" w:styleId="Default">
    <w:name w:val="Default"/>
    <w:rsid w:val="00F670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704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704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unhideWhenUsed/>
    <w:rsid w:val="00F6704C"/>
  </w:style>
  <w:style w:type="character" w:customStyle="1" w:styleId="Nagwek1Znak">
    <w:name w:val="Nagłówek 1 Znak"/>
    <w:basedOn w:val="Domylnaczcionkaakapitu"/>
    <w:link w:val="Nagwek1"/>
    <w:uiPriority w:val="9"/>
    <w:rsid w:val="002C3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21FFB3-358B-4592-B692-CA851A3F8560}" type="doc">
      <dgm:prSet loTypeId="urn:microsoft.com/office/officeart/2008/layout/RadialCluster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pl-PL"/>
        </a:p>
      </dgm:t>
    </dgm:pt>
    <dgm:pt modelId="{EFE27D06-77EB-4702-99CA-DB4C66FE2715}">
      <dgm:prSet phldrT="[Tekst]"/>
      <dgm:spPr/>
      <dgm:t>
        <a:bodyPr/>
        <a:lstStyle/>
        <a:p>
          <a:r>
            <a:rPr lang="pl-PL"/>
            <a:t>STRATEGIA DEINSTYTUCJONALIACJI</a:t>
          </a:r>
        </a:p>
      </dgm:t>
    </dgm:pt>
    <dgm:pt modelId="{86B1C7F3-47F1-4FC8-8136-716BFE9D4303}" type="parTrans" cxnId="{2C160AF3-7BC4-4590-A6B0-99027DAE09DD}">
      <dgm:prSet/>
      <dgm:spPr/>
      <dgm:t>
        <a:bodyPr/>
        <a:lstStyle/>
        <a:p>
          <a:endParaRPr lang="pl-PL"/>
        </a:p>
      </dgm:t>
    </dgm:pt>
    <dgm:pt modelId="{77A4B90D-C042-4ACB-9A06-1677BB869556}" type="sibTrans" cxnId="{2C160AF3-7BC4-4590-A6B0-99027DAE09DD}">
      <dgm:prSet/>
      <dgm:spPr/>
      <dgm:t>
        <a:bodyPr/>
        <a:lstStyle/>
        <a:p>
          <a:endParaRPr lang="pl-PL"/>
        </a:p>
      </dgm:t>
    </dgm:pt>
    <dgm:pt modelId="{6E9FA971-E394-4853-9C32-149068AAE334}">
      <dgm:prSet phldrT="[Tekst]"/>
      <dgm:spPr/>
      <dgm:t>
        <a:bodyPr/>
        <a:lstStyle/>
        <a:p>
          <a:r>
            <a:rPr lang="pl-PL"/>
            <a:t>RODZINY</a:t>
          </a:r>
        </a:p>
        <a:p>
          <a:r>
            <a:rPr lang="pl-PL"/>
            <a:t>- budowa profesjonalnego systemu wsparcia</a:t>
          </a:r>
        </a:p>
        <a:p>
          <a:r>
            <a:rPr lang="pl-PL"/>
            <a:t>- zwiększenie partycypacji rodzin i dzieci </a:t>
          </a:r>
        </a:p>
      </dgm:t>
    </dgm:pt>
    <dgm:pt modelId="{678B8267-F78C-45EC-AC44-6338933E67FF}" type="parTrans" cxnId="{1F07D978-EAA0-433C-A087-5520EBF83388}">
      <dgm:prSet/>
      <dgm:spPr/>
      <dgm:t>
        <a:bodyPr/>
        <a:lstStyle/>
        <a:p>
          <a:endParaRPr lang="pl-PL"/>
        </a:p>
      </dgm:t>
    </dgm:pt>
    <dgm:pt modelId="{B516868D-C2ED-4A8A-B7E3-30D8D422D079}" type="sibTrans" cxnId="{1F07D978-EAA0-433C-A087-5520EBF83388}">
      <dgm:prSet/>
      <dgm:spPr/>
      <dgm:t>
        <a:bodyPr/>
        <a:lstStyle/>
        <a:p>
          <a:endParaRPr lang="pl-PL"/>
        </a:p>
      </dgm:t>
    </dgm:pt>
    <dgm:pt modelId="{1AF6BF4C-4953-4222-AB70-007CD82338AA}">
      <dgm:prSet phldrT="[Tekst]"/>
      <dgm:spPr/>
      <dgm:t>
        <a:bodyPr/>
        <a:lstStyle/>
        <a:p>
          <a:r>
            <a:rPr lang="pl-PL"/>
            <a:t>RODZINNA PIECZA ZASTĘPCZA</a:t>
          </a:r>
        </a:p>
        <a:p>
          <a:r>
            <a:rPr lang="pl-PL"/>
            <a:t>- reforma systemu</a:t>
          </a:r>
        </a:p>
        <a:p>
          <a:r>
            <a:rPr lang="pl-PL"/>
            <a:t>- pozyskiwanie nowych rodzin i wsparcie istniejacych</a:t>
          </a:r>
        </a:p>
      </dgm:t>
    </dgm:pt>
    <dgm:pt modelId="{438706BA-61D3-43C4-929B-3E63A90CE9A8}" type="parTrans" cxnId="{2199131A-1DB5-46CB-B9EA-9DA4A7740BA2}">
      <dgm:prSet/>
      <dgm:spPr/>
      <dgm:t>
        <a:bodyPr/>
        <a:lstStyle/>
        <a:p>
          <a:endParaRPr lang="pl-PL"/>
        </a:p>
      </dgm:t>
    </dgm:pt>
    <dgm:pt modelId="{5385D116-A839-43F8-9B9E-12488997777D}" type="sibTrans" cxnId="{2199131A-1DB5-46CB-B9EA-9DA4A7740BA2}">
      <dgm:prSet/>
      <dgm:spPr/>
      <dgm:t>
        <a:bodyPr/>
        <a:lstStyle/>
        <a:p>
          <a:endParaRPr lang="pl-PL"/>
        </a:p>
      </dgm:t>
    </dgm:pt>
    <dgm:pt modelId="{7CB37357-979E-4A1B-B6BB-C5E9FB7E1468}">
      <dgm:prSet phldrT="[Tekst]"/>
      <dgm:spPr/>
      <dgm:t>
        <a:bodyPr/>
        <a:lstStyle/>
        <a:p>
          <a:r>
            <a:rPr lang="pl-PL"/>
            <a:t>INSTYTUCJE</a:t>
          </a:r>
        </a:p>
        <a:p>
          <a:r>
            <a:rPr lang="pl-PL"/>
            <a:t>- stopniowe wygaszanie</a:t>
          </a:r>
        </a:p>
        <a:p>
          <a:r>
            <a:rPr lang="pl-PL"/>
            <a:t>- przejście do formuły turnusowej lub krótkookresowej oraz świadczenie usług w środowisku</a:t>
          </a:r>
        </a:p>
      </dgm:t>
    </dgm:pt>
    <dgm:pt modelId="{84304485-D7B9-479F-B02E-D46AEA955E7F}" type="parTrans" cxnId="{D161EFB4-D713-4B52-80B3-CFD21BB0AF40}">
      <dgm:prSet/>
      <dgm:spPr/>
      <dgm:t>
        <a:bodyPr/>
        <a:lstStyle/>
        <a:p>
          <a:endParaRPr lang="pl-PL"/>
        </a:p>
      </dgm:t>
    </dgm:pt>
    <dgm:pt modelId="{6D93CE69-6EB1-4660-BF2D-42374937B4FE}" type="sibTrans" cxnId="{D161EFB4-D713-4B52-80B3-CFD21BB0AF40}">
      <dgm:prSet/>
      <dgm:spPr/>
      <dgm:t>
        <a:bodyPr/>
        <a:lstStyle/>
        <a:p>
          <a:endParaRPr lang="pl-PL"/>
        </a:p>
      </dgm:t>
    </dgm:pt>
    <dgm:pt modelId="{4FA7FF71-1A68-4C83-8337-FC2D22AD3915}">
      <dgm:prSet phldrT="[Tekst]"/>
      <dgm:spPr/>
      <dgm:t>
        <a:bodyPr/>
        <a:lstStyle/>
        <a:p>
          <a:r>
            <a:rPr lang="pl-PL"/>
            <a:t>DZIECI W INSTYTUCJACH</a:t>
          </a:r>
        </a:p>
        <a:p>
          <a:r>
            <a:rPr lang="pl-PL"/>
            <a:t>- przejście do rodzinnych form opieki</a:t>
          </a:r>
        </a:p>
        <a:p>
          <a:r>
            <a:rPr lang="pl-PL"/>
            <a:t>- efektywne wsparcie w usamodzielnieniu</a:t>
          </a:r>
        </a:p>
      </dgm:t>
    </dgm:pt>
    <dgm:pt modelId="{3E420CE3-FB4B-4C03-BF63-13E5CCA00901}" type="parTrans" cxnId="{FEA6B817-0423-48AC-BA4A-4B5782DB4A6D}">
      <dgm:prSet/>
      <dgm:spPr/>
      <dgm:t>
        <a:bodyPr/>
        <a:lstStyle/>
        <a:p>
          <a:endParaRPr lang="pl-PL"/>
        </a:p>
      </dgm:t>
    </dgm:pt>
    <dgm:pt modelId="{CD52D3DC-4137-4813-8AEE-A75B28D14638}" type="sibTrans" cxnId="{FEA6B817-0423-48AC-BA4A-4B5782DB4A6D}">
      <dgm:prSet/>
      <dgm:spPr/>
      <dgm:t>
        <a:bodyPr/>
        <a:lstStyle/>
        <a:p>
          <a:endParaRPr lang="pl-PL"/>
        </a:p>
      </dgm:t>
    </dgm:pt>
    <dgm:pt modelId="{456C5E54-B6BF-416C-AC34-14347C27934C}" type="pres">
      <dgm:prSet presAssocID="{0921FFB3-358B-4592-B692-CA851A3F856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4FC66B30-E523-4028-BAD2-2DEF4EA58536}" type="pres">
      <dgm:prSet presAssocID="{EFE27D06-77EB-4702-99CA-DB4C66FE2715}" presName="singleCycle" presStyleCnt="0"/>
      <dgm:spPr/>
    </dgm:pt>
    <dgm:pt modelId="{263026C5-E4E9-46BF-91F0-4B951D1B0CE4}" type="pres">
      <dgm:prSet presAssocID="{EFE27D06-77EB-4702-99CA-DB4C66FE2715}" presName="singleCenter" presStyleLbl="node1" presStyleIdx="0" presStyleCnt="5">
        <dgm:presLayoutVars>
          <dgm:chMax val="7"/>
          <dgm:chPref val="7"/>
        </dgm:presLayoutVars>
      </dgm:prSet>
      <dgm:spPr/>
      <dgm:t>
        <a:bodyPr/>
        <a:lstStyle/>
        <a:p>
          <a:endParaRPr lang="pl-PL"/>
        </a:p>
      </dgm:t>
    </dgm:pt>
    <dgm:pt modelId="{6C591C14-B4B0-4A86-A058-5CECA26657B1}" type="pres">
      <dgm:prSet presAssocID="{678B8267-F78C-45EC-AC44-6338933E67FF}" presName="Name56" presStyleLbl="parChTrans1D2" presStyleIdx="0" presStyleCnt="4"/>
      <dgm:spPr/>
      <dgm:t>
        <a:bodyPr/>
        <a:lstStyle/>
        <a:p>
          <a:endParaRPr lang="pl-PL"/>
        </a:p>
      </dgm:t>
    </dgm:pt>
    <dgm:pt modelId="{EE2A21B7-7DB7-4F38-961C-5B9620B91A39}" type="pres">
      <dgm:prSet presAssocID="{6E9FA971-E394-4853-9C32-149068AAE334}" presName="text0" presStyleLbl="node1" presStyleIdx="1" presStyleCnt="5" custScaleX="2941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12A78BF-C9F9-46BD-9D33-594CFD6E2233}" type="pres">
      <dgm:prSet presAssocID="{438706BA-61D3-43C4-929B-3E63A90CE9A8}" presName="Name56" presStyleLbl="parChTrans1D2" presStyleIdx="1" presStyleCnt="4"/>
      <dgm:spPr/>
      <dgm:t>
        <a:bodyPr/>
        <a:lstStyle/>
        <a:p>
          <a:endParaRPr lang="pl-PL"/>
        </a:p>
      </dgm:t>
    </dgm:pt>
    <dgm:pt modelId="{457A625C-CE53-4F2B-8370-976AABDC1B3F}" type="pres">
      <dgm:prSet presAssocID="{1AF6BF4C-4953-4222-AB70-007CD82338AA}" presName="text0" presStyleLbl="node1" presStyleIdx="2" presStyleCnt="5" custScaleX="21535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49641A6-EA15-45E9-AF31-0BBC85E429E7}" type="pres">
      <dgm:prSet presAssocID="{84304485-D7B9-479F-B02E-D46AEA955E7F}" presName="Name56" presStyleLbl="parChTrans1D2" presStyleIdx="2" presStyleCnt="4"/>
      <dgm:spPr/>
      <dgm:t>
        <a:bodyPr/>
        <a:lstStyle/>
        <a:p>
          <a:endParaRPr lang="pl-PL"/>
        </a:p>
      </dgm:t>
    </dgm:pt>
    <dgm:pt modelId="{BCFA576C-DB20-468B-832B-FA692EDA9C5A}" type="pres">
      <dgm:prSet presAssocID="{7CB37357-979E-4A1B-B6BB-C5E9FB7E1468}" presName="text0" presStyleLbl="node1" presStyleIdx="3" presStyleCnt="5" custScaleX="31111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1B7209-09FA-48C6-928B-3B5773BD6827}" type="pres">
      <dgm:prSet presAssocID="{3E420CE3-FB4B-4C03-BF63-13E5CCA00901}" presName="Name56" presStyleLbl="parChTrans1D2" presStyleIdx="3" presStyleCnt="4"/>
      <dgm:spPr/>
      <dgm:t>
        <a:bodyPr/>
        <a:lstStyle/>
        <a:p>
          <a:endParaRPr lang="pl-PL"/>
        </a:p>
      </dgm:t>
    </dgm:pt>
    <dgm:pt modelId="{03AFDD10-B2FE-475B-9935-3DF4B5FB14DD}" type="pres">
      <dgm:prSet presAssocID="{4FA7FF71-1A68-4C83-8337-FC2D22AD3915}" presName="text0" presStyleLbl="node1" presStyleIdx="4" presStyleCnt="5" custScaleX="1982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6B83060-1CD3-4315-BD0B-BE0EA099CC5E}" type="presOf" srcId="{4FA7FF71-1A68-4C83-8337-FC2D22AD3915}" destId="{03AFDD10-B2FE-475B-9935-3DF4B5FB14DD}" srcOrd="0" destOrd="0" presId="urn:microsoft.com/office/officeart/2008/layout/RadialCluster"/>
    <dgm:cxn modelId="{2199131A-1DB5-46CB-B9EA-9DA4A7740BA2}" srcId="{EFE27D06-77EB-4702-99CA-DB4C66FE2715}" destId="{1AF6BF4C-4953-4222-AB70-007CD82338AA}" srcOrd="1" destOrd="0" parTransId="{438706BA-61D3-43C4-929B-3E63A90CE9A8}" sibTransId="{5385D116-A839-43F8-9B9E-12488997777D}"/>
    <dgm:cxn modelId="{4C1566C8-AC7A-485A-927D-9ABE0E82270B}" type="presOf" srcId="{EFE27D06-77EB-4702-99CA-DB4C66FE2715}" destId="{263026C5-E4E9-46BF-91F0-4B951D1B0CE4}" srcOrd="0" destOrd="0" presId="urn:microsoft.com/office/officeart/2008/layout/RadialCluster"/>
    <dgm:cxn modelId="{F0AB0069-C538-4FE1-B186-E1E7502E1C63}" type="presOf" srcId="{678B8267-F78C-45EC-AC44-6338933E67FF}" destId="{6C591C14-B4B0-4A86-A058-5CECA26657B1}" srcOrd="0" destOrd="0" presId="urn:microsoft.com/office/officeart/2008/layout/RadialCluster"/>
    <dgm:cxn modelId="{FEA6B817-0423-48AC-BA4A-4B5782DB4A6D}" srcId="{EFE27D06-77EB-4702-99CA-DB4C66FE2715}" destId="{4FA7FF71-1A68-4C83-8337-FC2D22AD3915}" srcOrd="3" destOrd="0" parTransId="{3E420CE3-FB4B-4C03-BF63-13E5CCA00901}" sibTransId="{CD52D3DC-4137-4813-8AEE-A75B28D14638}"/>
    <dgm:cxn modelId="{2C160AF3-7BC4-4590-A6B0-99027DAE09DD}" srcId="{0921FFB3-358B-4592-B692-CA851A3F8560}" destId="{EFE27D06-77EB-4702-99CA-DB4C66FE2715}" srcOrd="0" destOrd="0" parTransId="{86B1C7F3-47F1-4FC8-8136-716BFE9D4303}" sibTransId="{77A4B90D-C042-4ACB-9A06-1677BB869556}"/>
    <dgm:cxn modelId="{0E550B61-D012-4BA2-AE8E-0E1B4F3B9E62}" type="presOf" srcId="{0921FFB3-358B-4592-B692-CA851A3F8560}" destId="{456C5E54-B6BF-416C-AC34-14347C27934C}" srcOrd="0" destOrd="0" presId="urn:microsoft.com/office/officeart/2008/layout/RadialCluster"/>
    <dgm:cxn modelId="{D161EFB4-D713-4B52-80B3-CFD21BB0AF40}" srcId="{EFE27D06-77EB-4702-99CA-DB4C66FE2715}" destId="{7CB37357-979E-4A1B-B6BB-C5E9FB7E1468}" srcOrd="2" destOrd="0" parTransId="{84304485-D7B9-479F-B02E-D46AEA955E7F}" sibTransId="{6D93CE69-6EB1-4660-BF2D-42374937B4FE}"/>
    <dgm:cxn modelId="{1F07D978-EAA0-433C-A087-5520EBF83388}" srcId="{EFE27D06-77EB-4702-99CA-DB4C66FE2715}" destId="{6E9FA971-E394-4853-9C32-149068AAE334}" srcOrd="0" destOrd="0" parTransId="{678B8267-F78C-45EC-AC44-6338933E67FF}" sibTransId="{B516868D-C2ED-4A8A-B7E3-30D8D422D079}"/>
    <dgm:cxn modelId="{14F5CE4A-2F18-4FD0-930D-F339B782F582}" type="presOf" srcId="{3E420CE3-FB4B-4C03-BF63-13E5CCA00901}" destId="{851B7209-09FA-48C6-928B-3B5773BD6827}" srcOrd="0" destOrd="0" presId="urn:microsoft.com/office/officeart/2008/layout/RadialCluster"/>
    <dgm:cxn modelId="{665796E2-5E7C-4787-84A6-5E627E07B3D5}" type="presOf" srcId="{6E9FA971-E394-4853-9C32-149068AAE334}" destId="{EE2A21B7-7DB7-4F38-961C-5B9620B91A39}" srcOrd="0" destOrd="0" presId="urn:microsoft.com/office/officeart/2008/layout/RadialCluster"/>
    <dgm:cxn modelId="{8E03F84F-0A5C-427E-9715-6DF434EFABF6}" type="presOf" srcId="{1AF6BF4C-4953-4222-AB70-007CD82338AA}" destId="{457A625C-CE53-4F2B-8370-976AABDC1B3F}" srcOrd="0" destOrd="0" presId="urn:microsoft.com/office/officeart/2008/layout/RadialCluster"/>
    <dgm:cxn modelId="{5521A5BE-D963-434F-91A0-623BBE3D0DA5}" type="presOf" srcId="{7CB37357-979E-4A1B-B6BB-C5E9FB7E1468}" destId="{BCFA576C-DB20-468B-832B-FA692EDA9C5A}" srcOrd="0" destOrd="0" presId="urn:microsoft.com/office/officeart/2008/layout/RadialCluster"/>
    <dgm:cxn modelId="{74883D67-8D95-46E0-A641-8D83FFFC2231}" type="presOf" srcId="{438706BA-61D3-43C4-929B-3E63A90CE9A8}" destId="{C12A78BF-C9F9-46BD-9D33-594CFD6E2233}" srcOrd="0" destOrd="0" presId="urn:microsoft.com/office/officeart/2008/layout/RadialCluster"/>
    <dgm:cxn modelId="{9B93AD8D-F6C6-4030-A72F-A38C7BF63673}" type="presOf" srcId="{84304485-D7B9-479F-B02E-D46AEA955E7F}" destId="{449641A6-EA15-45E9-AF31-0BBC85E429E7}" srcOrd="0" destOrd="0" presId="urn:microsoft.com/office/officeart/2008/layout/RadialCluster"/>
    <dgm:cxn modelId="{CD669B41-9B06-413F-816B-E31E531236DE}" type="presParOf" srcId="{456C5E54-B6BF-416C-AC34-14347C27934C}" destId="{4FC66B30-E523-4028-BAD2-2DEF4EA58536}" srcOrd="0" destOrd="0" presId="urn:microsoft.com/office/officeart/2008/layout/RadialCluster"/>
    <dgm:cxn modelId="{78065A88-9470-40B5-84F3-C67BC603134D}" type="presParOf" srcId="{4FC66B30-E523-4028-BAD2-2DEF4EA58536}" destId="{263026C5-E4E9-46BF-91F0-4B951D1B0CE4}" srcOrd="0" destOrd="0" presId="urn:microsoft.com/office/officeart/2008/layout/RadialCluster"/>
    <dgm:cxn modelId="{6D9F3E16-AC32-4DF2-9E27-148312611F4B}" type="presParOf" srcId="{4FC66B30-E523-4028-BAD2-2DEF4EA58536}" destId="{6C591C14-B4B0-4A86-A058-5CECA26657B1}" srcOrd="1" destOrd="0" presId="urn:microsoft.com/office/officeart/2008/layout/RadialCluster"/>
    <dgm:cxn modelId="{E2E4E9E0-6447-405F-AD86-502B0AA6445B}" type="presParOf" srcId="{4FC66B30-E523-4028-BAD2-2DEF4EA58536}" destId="{EE2A21B7-7DB7-4F38-961C-5B9620B91A39}" srcOrd="2" destOrd="0" presId="urn:microsoft.com/office/officeart/2008/layout/RadialCluster"/>
    <dgm:cxn modelId="{E221D3B9-2F74-4411-8154-8FE77741B244}" type="presParOf" srcId="{4FC66B30-E523-4028-BAD2-2DEF4EA58536}" destId="{C12A78BF-C9F9-46BD-9D33-594CFD6E2233}" srcOrd="3" destOrd="0" presId="urn:microsoft.com/office/officeart/2008/layout/RadialCluster"/>
    <dgm:cxn modelId="{DF90CCAE-F3D0-41AD-98C5-15476417D52E}" type="presParOf" srcId="{4FC66B30-E523-4028-BAD2-2DEF4EA58536}" destId="{457A625C-CE53-4F2B-8370-976AABDC1B3F}" srcOrd="4" destOrd="0" presId="urn:microsoft.com/office/officeart/2008/layout/RadialCluster"/>
    <dgm:cxn modelId="{9F04D191-E415-4E70-9B08-B51FFE822867}" type="presParOf" srcId="{4FC66B30-E523-4028-BAD2-2DEF4EA58536}" destId="{449641A6-EA15-45E9-AF31-0BBC85E429E7}" srcOrd="5" destOrd="0" presId="urn:microsoft.com/office/officeart/2008/layout/RadialCluster"/>
    <dgm:cxn modelId="{9189DB84-E7AC-4E45-99EC-E10E8DEDF54A}" type="presParOf" srcId="{4FC66B30-E523-4028-BAD2-2DEF4EA58536}" destId="{BCFA576C-DB20-468B-832B-FA692EDA9C5A}" srcOrd="6" destOrd="0" presId="urn:microsoft.com/office/officeart/2008/layout/RadialCluster"/>
    <dgm:cxn modelId="{645D8FD2-A867-47F7-897A-5572A9547B30}" type="presParOf" srcId="{4FC66B30-E523-4028-BAD2-2DEF4EA58536}" destId="{851B7209-09FA-48C6-928B-3B5773BD6827}" srcOrd="7" destOrd="0" presId="urn:microsoft.com/office/officeart/2008/layout/RadialCluster"/>
    <dgm:cxn modelId="{9D590BFB-9DE9-4CA8-AC42-DFF12A96E0EC}" type="presParOf" srcId="{4FC66B30-E523-4028-BAD2-2DEF4EA58536}" destId="{03AFDD10-B2FE-475B-9935-3DF4B5FB14DD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3026C5-E4E9-46BF-91F0-4B951D1B0CE4}">
      <dsp:nvSpPr>
        <dsp:cNvPr id="0" name=""/>
        <dsp:cNvSpPr/>
      </dsp:nvSpPr>
      <dsp:spPr>
        <a:xfrm>
          <a:off x="1650382" y="1485185"/>
          <a:ext cx="1273016" cy="127301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STRATEGIA DEINSTYTUCJONALIACJI</a:t>
          </a:r>
        </a:p>
      </dsp:txBody>
      <dsp:txXfrm>
        <a:off x="1712526" y="1547329"/>
        <a:ext cx="1148728" cy="1148728"/>
      </dsp:txXfrm>
    </dsp:sp>
    <dsp:sp modelId="{6C591C14-B4B0-4A86-A058-5CECA26657B1}">
      <dsp:nvSpPr>
        <dsp:cNvPr id="0" name=""/>
        <dsp:cNvSpPr/>
      </dsp:nvSpPr>
      <dsp:spPr>
        <a:xfrm rot="16200000">
          <a:off x="1970941" y="1169235"/>
          <a:ext cx="6318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1899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A21B7-7DB7-4F38-961C-5B9620B91A39}">
      <dsp:nvSpPr>
        <dsp:cNvPr id="0" name=""/>
        <dsp:cNvSpPr/>
      </dsp:nvSpPr>
      <dsp:spPr>
        <a:xfrm>
          <a:off x="1032671" y="364"/>
          <a:ext cx="2508440" cy="852920"/>
        </a:xfrm>
        <a:prstGeom prst="roundRect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RODZINY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- budowa profesjonalnego systemu wsparcia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- zwiększenie partycypacji rodzin i dzieci </a:t>
          </a:r>
        </a:p>
      </dsp:txBody>
      <dsp:txXfrm>
        <a:off x="1074307" y="42000"/>
        <a:ext cx="2425168" cy="769648"/>
      </dsp:txXfrm>
    </dsp:sp>
    <dsp:sp modelId="{C12A78BF-C9F9-46BD-9D33-594CFD6E2233}">
      <dsp:nvSpPr>
        <dsp:cNvPr id="0" name=""/>
        <dsp:cNvSpPr/>
      </dsp:nvSpPr>
      <dsp:spPr>
        <a:xfrm>
          <a:off x="2923399" y="2121693"/>
          <a:ext cx="13996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965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A625C-CE53-4F2B-8370-976AABDC1B3F}">
      <dsp:nvSpPr>
        <dsp:cNvPr id="0" name=""/>
        <dsp:cNvSpPr/>
      </dsp:nvSpPr>
      <dsp:spPr>
        <a:xfrm>
          <a:off x="3063364" y="1695233"/>
          <a:ext cx="1836790" cy="852920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RODZINNA PIECZA ZASTĘPCZA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- reforma systemu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- pozyskiwanie nowych rodzin i wsparcie istniejacych</a:t>
          </a:r>
        </a:p>
      </dsp:txBody>
      <dsp:txXfrm>
        <a:off x="3105000" y="1736869"/>
        <a:ext cx="1753518" cy="769648"/>
      </dsp:txXfrm>
    </dsp:sp>
    <dsp:sp modelId="{449641A6-EA15-45E9-AF31-0BBC85E429E7}">
      <dsp:nvSpPr>
        <dsp:cNvPr id="0" name=""/>
        <dsp:cNvSpPr/>
      </dsp:nvSpPr>
      <dsp:spPr>
        <a:xfrm rot="5400000">
          <a:off x="1970941" y="3074151"/>
          <a:ext cx="63189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31899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FA576C-DB20-468B-832B-FA692EDA9C5A}">
      <dsp:nvSpPr>
        <dsp:cNvPr id="0" name=""/>
        <dsp:cNvSpPr/>
      </dsp:nvSpPr>
      <dsp:spPr>
        <a:xfrm>
          <a:off x="960108" y="3390101"/>
          <a:ext cx="2653564" cy="852920"/>
        </a:xfrm>
        <a:prstGeom prst="roundRect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INSTYTUCJE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- stopniowe wygaszanie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- przejście do formuły turnusowej lub krótkookresowej oraz świadczenie usług w środowisku</a:t>
          </a:r>
        </a:p>
      </dsp:txBody>
      <dsp:txXfrm>
        <a:off x="1001744" y="3431737"/>
        <a:ext cx="2570292" cy="769648"/>
      </dsp:txXfrm>
    </dsp:sp>
    <dsp:sp modelId="{851B7209-09FA-48C6-928B-3B5773BD6827}">
      <dsp:nvSpPr>
        <dsp:cNvPr id="0" name=""/>
        <dsp:cNvSpPr/>
      </dsp:nvSpPr>
      <dsp:spPr>
        <a:xfrm rot="10800000">
          <a:off x="1437586" y="2121693"/>
          <a:ext cx="212796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2796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FDD10-B2FE-475B-9935-3DF4B5FB14DD}">
      <dsp:nvSpPr>
        <dsp:cNvPr id="0" name=""/>
        <dsp:cNvSpPr/>
      </dsp:nvSpPr>
      <dsp:spPr>
        <a:xfrm>
          <a:off x="-253541" y="1695233"/>
          <a:ext cx="1691128" cy="852920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DZIECI W INSTYTUCJACH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- przejście do rodzinnych form opieki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- efektywne wsparcie w usamodzielnieniu</a:t>
          </a:r>
        </a:p>
      </dsp:txBody>
      <dsp:txXfrm>
        <a:off x="-211905" y="1736869"/>
        <a:ext cx="1607856" cy="769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Joanna Szymanska</cp:lastModifiedBy>
  <cp:revision>2</cp:revision>
  <dcterms:created xsi:type="dcterms:W3CDTF">2021-04-28T14:32:00Z</dcterms:created>
  <dcterms:modified xsi:type="dcterms:W3CDTF">2021-04-28T14:32:00Z</dcterms:modified>
</cp:coreProperties>
</file>